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180" w:type="dxa"/>
        <w:tblLook w:val="04A0" w:firstRow="1" w:lastRow="0" w:firstColumn="1" w:lastColumn="0" w:noHBand="0" w:noVBand="1"/>
      </w:tblPr>
      <w:tblGrid>
        <w:gridCol w:w="3227"/>
        <w:gridCol w:w="5953"/>
      </w:tblGrid>
      <w:tr w:rsidR="000B10B2" w:rsidRPr="00A919B1" w14:paraId="50BFEE67" w14:textId="77777777" w:rsidTr="00EC662F">
        <w:tc>
          <w:tcPr>
            <w:tcW w:w="3227" w:type="dxa"/>
          </w:tcPr>
          <w:p w14:paraId="73B4B333" w14:textId="77777777" w:rsidR="000B10B2" w:rsidRPr="00EB6A30" w:rsidRDefault="000B10B2" w:rsidP="000B10B2">
            <w:pPr>
              <w:spacing w:before="60" w:after="60" w:line="276" w:lineRule="auto"/>
              <w:rPr>
                <w:rFonts w:ascii="Arial" w:hAnsi="Arial" w:cs="Arial"/>
                <w:b/>
                <w:sz w:val="22"/>
              </w:rPr>
            </w:pPr>
            <w:r w:rsidRPr="00EB6A30">
              <w:rPr>
                <w:rFonts w:ascii="Arial" w:hAnsi="Arial" w:cs="Arial"/>
                <w:b/>
                <w:sz w:val="22"/>
              </w:rPr>
              <w:t>Description/ Scope of Work</w:t>
            </w:r>
          </w:p>
        </w:tc>
        <w:tc>
          <w:tcPr>
            <w:tcW w:w="5953" w:type="dxa"/>
          </w:tcPr>
          <w:p w14:paraId="764BB086" w14:textId="68B40079" w:rsidR="000B10B2" w:rsidRPr="002C0CAF" w:rsidRDefault="002C0CAF" w:rsidP="002C0CAF">
            <w:pPr>
              <w:pStyle w:val="Default"/>
              <w:rPr>
                <w:sz w:val="20"/>
                <w:szCs w:val="20"/>
              </w:rPr>
            </w:pPr>
            <w:r w:rsidRPr="002C0CAF">
              <w:rPr>
                <w:sz w:val="20"/>
                <w:szCs w:val="20"/>
              </w:rPr>
              <w:t>Legal advice on the status of Eskom Enterprises Global West Africa in Nigeria</w:t>
            </w:r>
          </w:p>
        </w:tc>
      </w:tr>
      <w:tr w:rsidR="000B10B2" w:rsidRPr="00A919B1" w14:paraId="1CDC513A" w14:textId="77777777" w:rsidTr="00EC662F">
        <w:tc>
          <w:tcPr>
            <w:tcW w:w="3227" w:type="dxa"/>
          </w:tcPr>
          <w:p w14:paraId="6E29CAA5" w14:textId="77777777" w:rsidR="000B10B2" w:rsidRPr="00EB6A30" w:rsidRDefault="000B10B2" w:rsidP="000B10B2">
            <w:pPr>
              <w:spacing w:before="60" w:after="60" w:line="276" w:lineRule="auto"/>
              <w:rPr>
                <w:rFonts w:ascii="Arial" w:hAnsi="Arial" w:cs="Arial"/>
                <w:b/>
                <w:sz w:val="22"/>
              </w:rPr>
            </w:pPr>
            <w:r w:rsidRPr="00EB6A30">
              <w:rPr>
                <w:rFonts w:ascii="Arial" w:hAnsi="Arial" w:cs="Arial"/>
                <w:b/>
                <w:sz w:val="22"/>
              </w:rPr>
              <w:t>Duration of the Project</w:t>
            </w:r>
          </w:p>
        </w:tc>
        <w:tc>
          <w:tcPr>
            <w:tcW w:w="5953" w:type="dxa"/>
          </w:tcPr>
          <w:p w14:paraId="545004FD" w14:textId="28FACE0D" w:rsidR="000B10B2" w:rsidRPr="00F0521B" w:rsidRDefault="002C0CAF" w:rsidP="000B10B2">
            <w:pPr>
              <w:spacing w:before="60" w:after="60" w:line="276" w:lineRule="auto"/>
              <w:jc w:val="both"/>
              <w:rPr>
                <w:rFonts w:ascii="Arial" w:hAnsi="Arial" w:cs="Arial"/>
                <w:sz w:val="20"/>
              </w:rPr>
            </w:pPr>
            <w:r>
              <w:rPr>
                <w:rFonts w:ascii="Arial" w:hAnsi="Arial" w:cs="Arial"/>
                <w:sz w:val="20"/>
              </w:rPr>
              <w:t>12</w:t>
            </w:r>
            <w:r w:rsidR="000B10B2">
              <w:rPr>
                <w:rFonts w:ascii="Arial" w:hAnsi="Arial" w:cs="Arial"/>
                <w:sz w:val="20"/>
              </w:rPr>
              <w:t xml:space="preserve"> month</w:t>
            </w:r>
            <w:r w:rsidR="000B10B2" w:rsidRPr="00CF781D">
              <w:rPr>
                <w:rFonts w:ascii="Arial" w:hAnsi="Arial" w:cs="Arial"/>
                <w:sz w:val="20"/>
              </w:rPr>
              <w:t>s</w:t>
            </w:r>
          </w:p>
        </w:tc>
      </w:tr>
    </w:tbl>
    <w:p w14:paraId="7E0C69C0" w14:textId="1B538706" w:rsidR="00EB6A30" w:rsidRPr="00EE7A55" w:rsidRDefault="00EB6A30" w:rsidP="00EB6A30">
      <w:pPr>
        <w:spacing w:line="276" w:lineRule="auto"/>
        <w:rPr>
          <w:rFonts w:ascii="Arial" w:hAnsi="Arial" w:cs="Arial"/>
          <w:sz w:val="16"/>
          <w:szCs w:val="16"/>
        </w:rPr>
      </w:pPr>
    </w:p>
    <w:p w14:paraId="4F42ADB7" w14:textId="5107E43B" w:rsidR="00B80F57" w:rsidRDefault="00B80F57" w:rsidP="00B80F57">
      <w:pPr>
        <w:spacing w:before="60" w:after="60"/>
        <w:rPr>
          <w:rFonts w:ascii="Arial" w:hAnsi="Arial" w:cs="Arial"/>
          <w:b/>
        </w:rPr>
      </w:pPr>
      <w:r>
        <w:rPr>
          <w:rFonts w:ascii="Arial" w:hAnsi="Arial" w:cs="Arial"/>
          <w:b/>
        </w:rPr>
        <w:t>Specific Goals</w:t>
      </w:r>
    </w:p>
    <w:p w14:paraId="36CB8A98" w14:textId="77777777" w:rsidR="00A10E04" w:rsidRPr="00A10E04" w:rsidRDefault="00A10E04" w:rsidP="00B80F57">
      <w:pPr>
        <w:spacing w:before="60" w:after="60"/>
        <w:rPr>
          <w:rFonts w:ascii="Arial" w:hAnsi="Arial" w:cs="Arial"/>
          <w:b/>
          <w:sz w:val="16"/>
          <w:szCs w:val="16"/>
        </w:rPr>
      </w:pPr>
    </w:p>
    <w:p w14:paraId="4C0F2982" w14:textId="7F73F047" w:rsidR="00B80F57" w:rsidRDefault="00B80F57" w:rsidP="00B80F57">
      <w:pPr>
        <w:spacing w:after="200" w:line="360" w:lineRule="auto"/>
        <w:contextualSpacing/>
        <w:jc w:val="both"/>
        <w:rPr>
          <w:rFonts w:ascii="Arial" w:hAnsi="Arial" w:cs="Arial"/>
          <w:bCs/>
          <w:sz w:val="20"/>
          <w:lang w:val="en-ZA"/>
        </w:rPr>
      </w:pPr>
      <w:r>
        <w:rPr>
          <w:rFonts w:ascii="Arial" w:hAnsi="Arial" w:cs="Arial"/>
          <w:bCs/>
          <w:sz w:val="20"/>
          <w:lang w:val="en-ZA"/>
        </w:rPr>
        <w:t>For this transaction</w:t>
      </w:r>
      <w:r w:rsidR="00687541">
        <w:rPr>
          <w:rFonts w:ascii="Arial" w:hAnsi="Arial" w:cs="Arial"/>
          <w:bCs/>
          <w:sz w:val="20"/>
          <w:lang w:val="en-ZA"/>
        </w:rPr>
        <w:t xml:space="preserve"> </w:t>
      </w:r>
      <w:r>
        <w:rPr>
          <w:rFonts w:ascii="Arial" w:hAnsi="Arial" w:cs="Arial"/>
          <w:bCs/>
          <w:sz w:val="20"/>
          <w:lang w:val="en-ZA"/>
        </w:rPr>
        <w:t xml:space="preserve">80/20 points scoring points will be used, wherein a maximum </w:t>
      </w:r>
      <w:r w:rsidRPr="00C91C74">
        <w:rPr>
          <w:rFonts w:ascii="Arial" w:hAnsi="Arial" w:cs="Arial"/>
          <w:bCs/>
          <w:sz w:val="20"/>
          <w:lang w:val="en-ZA"/>
        </w:rPr>
        <w:t xml:space="preserve">of </w:t>
      </w:r>
      <w:r w:rsidR="00687541">
        <w:rPr>
          <w:rFonts w:ascii="Arial" w:hAnsi="Arial" w:cs="Arial"/>
          <w:bCs/>
          <w:sz w:val="20"/>
          <w:lang w:val="en-ZA"/>
        </w:rPr>
        <w:t>2</w:t>
      </w:r>
      <w:r w:rsidRPr="00C91C74">
        <w:rPr>
          <w:rFonts w:ascii="Arial" w:hAnsi="Arial" w:cs="Arial"/>
          <w:bCs/>
          <w:sz w:val="20"/>
          <w:lang w:val="en-ZA"/>
        </w:rPr>
        <w:t xml:space="preserve">0 points </w:t>
      </w:r>
      <w:r>
        <w:rPr>
          <w:rFonts w:ascii="Arial" w:hAnsi="Arial" w:cs="Arial"/>
          <w:bCs/>
          <w:sz w:val="20"/>
          <w:lang w:val="en-ZA"/>
        </w:rPr>
        <w:t xml:space="preserve">will </w:t>
      </w:r>
      <w:r w:rsidRPr="00C91C74">
        <w:rPr>
          <w:rFonts w:ascii="Arial" w:hAnsi="Arial" w:cs="Arial"/>
          <w:bCs/>
          <w:sz w:val="20"/>
          <w:lang w:val="en-ZA"/>
        </w:rPr>
        <w:t xml:space="preserve">be </w:t>
      </w:r>
      <w:r>
        <w:rPr>
          <w:rFonts w:ascii="Arial" w:hAnsi="Arial" w:cs="Arial"/>
          <w:bCs/>
          <w:sz w:val="20"/>
          <w:lang w:val="en-ZA"/>
        </w:rPr>
        <w:t xml:space="preserve">allocated </w:t>
      </w:r>
      <w:r w:rsidRPr="00C91C74">
        <w:rPr>
          <w:rFonts w:ascii="Arial" w:hAnsi="Arial" w:cs="Arial"/>
          <w:bCs/>
          <w:sz w:val="20"/>
          <w:lang w:val="en-ZA"/>
        </w:rPr>
        <w:t>to a tenderer for the specific goal</w:t>
      </w:r>
      <w:r>
        <w:rPr>
          <w:rFonts w:ascii="Arial" w:hAnsi="Arial" w:cs="Arial"/>
          <w:bCs/>
          <w:sz w:val="20"/>
          <w:lang w:val="en-ZA"/>
        </w:rPr>
        <w:t>s</w:t>
      </w:r>
      <w:r w:rsidRPr="00C91C74">
        <w:rPr>
          <w:rFonts w:ascii="Arial" w:hAnsi="Arial" w:cs="Arial"/>
          <w:bCs/>
          <w:sz w:val="20"/>
          <w:lang w:val="en-ZA"/>
        </w:rPr>
        <w:t xml:space="preserve"> specified for the</w:t>
      </w:r>
      <w:r>
        <w:rPr>
          <w:rFonts w:ascii="Arial" w:hAnsi="Arial" w:cs="Arial"/>
          <w:bCs/>
          <w:sz w:val="20"/>
          <w:lang w:val="en-ZA"/>
        </w:rPr>
        <w:t xml:space="preserve"> </w:t>
      </w:r>
      <w:r w:rsidRPr="00C91C74">
        <w:rPr>
          <w:rFonts w:ascii="Arial" w:hAnsi="Arial" w:cs="Arial"/>
          <w:bCs/>
          <w:sz w:val="20"/>
          <w:lang w:val="en-ZA"/>
        </w:rPr>
        <w:t>tender</w:t>
      </w:r>
      <w:r>
        <w:rPr>
          <w:rFonts w:ascii="Arial" w:hAnsi="Arial" w:cs="Arial"/>
          <w:bCs/>
          <w:sz w:val="20"/>
          <w:lang w:val="en-ZA"/>
        </w:rPr>
        <w:t xml:space="preserve"> and </w:t>
      </w:r>
      <w:r w:rsidR="00687541">
        <w:rPr>
          <w:rFonts w:ascii="Arial" w:hAnsi="Arial" w:cs="Arial"/>
          <w:bCs/>
          <w:sz w:val="20"/>
          <w:lang w:val="en-ZA"/>
        </w:rPr>
        <w:t>8</w:t>
      </w:r>
      <w:r>
        <w:rPr>
          <w:rFonts w:ascii="Arial" w:hAnsi="Arial" w:cs="Arial"/>
          <w:bCs/>
          <w:sz w:val="20"/>
          <w:lang w:val="en-ZA"/>
        </w:rPr>
        <w:t>0 points will be allocated for price</w:t>
      </w:r>
      <w:r w:rsidRPr="00C91C74">
        <w:rPr>
          <w:rFonts w:ascii="Arial" w:hAnsi="Arial" w:cs="Arial"/>
          <w:bCs/>
          <w:sz w:val="20"/>
          <w:lang w:val="en-ZA"/>
        </w:rPr>
        <w:t xml:space="preserve">. </w:t>
      </w:r>
    </w:p>
    <w:p w14:paraId="7CB84CDF" w14:textId="77777777" w:rsidR="00B80F57" w:rsidRPr="00EE7A55" w:rsidRDefault="00B80F57" w:rsidP="00B80F57">
      <w:pPr>
        <w:spacing w:after="200" w:line="360" w:lineRule="auto"/>
        <w:contextualSpacing/>
        <w:jc w:val="both"/>
        <w:rPr>
          <w:rFonts w:ascii="Arial" w:hAnsi="Arial" w:cs="Arial"/>
          <w:bCs/>
          <w:sz w:val="16"/>
          <w:szCs w:val="16"/>
          <w:lang w:val="en-ZA"/>
        </w:rPr>
      </w:pPr>
    </w:p>
    <w:p w14:paraId="4569EF63" w14:textId="670385EE" w:rsidR="00B80F57" w:rsidRDefault="00B80F57" w:rsidP="00B80F57">
      <w:pPr>
        <w:spacing w:after="200" w:line="360" w:lineRule="auto"/>
        <w:contextualSpacing/>
        <w:jc w:val="both"/>
        <w:rPr>
          <w:rFonts w:ascii="Arial" w:hAnsi="Arial" w:cs="Arial"/>
          <w:bCs/>
          <w:sz w:val="20"/>
          <w:lang w:val="en-ZA"/>
        </w:rPr>
      </w:pPr>
      <w:r w:rsidRPr="00C91C74">
        <w:rPr>
          <w:rFonts w:ascii="Arial" w:hAnsi="Arial" w:cs="Arial"/>
          <w:bCs/>
          <w:sz w:val="20"/>
          <w:lang w:val="en-ZA"/>
        </w:rPr>
        <w:t>The points scored for the specific goal must be added to the points scored for price and the</w:t>
      </w:r>
      <w:r>
        <w:rPr>
          <w:rFonts w:ascii="Arial" w:hAnsi="Arial" w:cs="Arial"/>
          <w:bCs/>
          <w:sz w:val="20"/>
          <w:lang w:val="en-ZA"/>
        </w:rPr>
        <w:t xml:space="preserve"> </w:t>
      </w:r>
      <w:r w:rsidRPr="00C91C74">
        <w:rPr>
          <w:rFonts w:ascii="Arial" w:hAnsi="Arial" w:cs="Arial"/>
          <w:bCs/>
          <w:sz w:val="20"/>
          <w:lang w:val="en-ZA"/>
        </w:rPr>
        <w:t>total must be rounded off to the nearest two decimal places. Subject to section 2(1)(f) of the</w:t>
      </w:r>
      <w:r>
        <w:rPr>
          <w:rFonts w:ascii="Arial" w:hAnsi="Arial" w:cs="Arial"/>
          <w:bCs/>
          <w:sz w:val="20"/>
          <w:lang w:val="en-ZA"/>
        </w:rPr>
        <w:t xml:space="preserve"> </w:t>
      </w:r>
      <w:r w:rsidRPr="00C91C74">
        <w:rPr>
          <w:rFonts w:ascii="Arial" w:hAnsi="Arial" w:cs="Arial"/>
          <w:bCs/>
          <w:sz w:val="20"/>
          <w:lang w:val="en-ZA"/>
        </w:rPr>
        <w:t>Preferential Procurement Policy Framework Act, the contract must be awarded to the tenderer</w:t>
      </w:r>
      <w:r>
        <w:rPr>
          <w:rFonts w:ascii="Arial" w:hAnsi="Arial" w:cs="Arial"/>
          <w:bCs/>
          <w:sz w:val="20"/>
          <w:lang w:val="en-ZA"/>
        </w:rPr>
        <w:t xml:space="preserve"> </w:t>
      </w:r>
      <w:r w:rsidRPr="00C91C74">
        <w:rPr>
          <w:rFonts w:ascii="Arial" w:hAnsi="Arial" w:cs="Arial"/>
          <w:bCs/>
          <w:sz w:val="20"/>
          <w:lang w:val="en-ZA"/>
        </w:rPr>
        <w:t>scoring the highest points.</w:t>
      </w:r>
    </w:p>
    <w:p w14:paraId="67C89FAC" w14:textId="77777777" w:rsidR="00B80F57" w:rsidRPr="00EE7A55" w:rsidRDefault="00B80F57" w:rsidP="00B80F57">
      <w:pPr>
        <w:spacing w:after="200" w:line="276" w:lineRule="auto"/>
        <w:contextualSpacing/>
        <w:jc w:val="both"/>
        <w:rPr>
          <w:rFonts w:ascii="Arial" w:hAnsi="Arial" w:cs="Arial"/>
          <w:bCs/>
          <w:sz w:val="16"/>
          <w:szCs w:val="16"/>
          <w:lang w:val="en-ZA"/>
        </w:rPr>
      </w:pP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394"/>
      </w:tblGrid>
      <w:tr w:rsidR="00687541" w:rsidRPr="00D33E30" w14:paraId="23AB2864" w14:textId="77777777" w:rsidTr="00687541">
        <w:trPr>
          <w:trHeight w:val="863"/>
        </w:trPr>
        <w:tc>
          <w:tcPr>
            <w:tcW w:w="4536" w:type="dxa"/>
            <w:shd w:val="clear" w:color="auto" w:fill="C00000"/>
            <w:vAlign w:val="center"/>
          </w:tcPr>
          <w:p w14:paraId="16A286D8" w14:textId="77777777" w:rsidR="00687541" w:rsidRPr="00D33E30" w:rsidRDefault="00687541" w:rsidP="00057965">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4394" w:type="dxa"/>
            <w:shd w:val="clear" w:color="auto" w:fill="C00000"/>
            <w:vAlign w:val="center"/>
          </w:tcPr>
          <w:p w14:paraId="01A78469" w14:textId="77777777" w:rsidR="00687541" w:rsidRPr="00D33E30" w:rsidRDefault="00687541" w:rsidP="00057965">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128F6F3D" w14:textId="77777777" w:rsidR="00687541" w:rsidRPr="00D33E30" w:rsidRDefault="00687541" w:rsidP="00057965">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687541" w:rsidRPr="00D33E30" w14:paraId="7E86DCA1" w14:textId="77777777" w:rsidTr="00687541">
        <w:trPr>
          <w:trHeight w:val="317"/>
        </w:trPr>
        <w:tc>
          <w:tcPr>
            <w:tcW w:w="4536" w:type="dxa"/>
            <w:shd w:val="clear" w:color="auto" w:fill="auto"/>
          </w:tcPr>
          <w:p w14:paraId="78395044" w14:textId="77777777" w:rsidR="00687541" w:rsidRPr="00D33E30" w:rsidRDefault="00687541" w:rsidP="00057965">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4394" w:type="dxa"/>
            <w:shd w:val="clear" w:color="auto" w:fill="auto"/>
          </w:tcPr>
          <w:p w14:paraId="46748108" w14:textId="77777777" w:rsidR="00687541" w:rsidRPr="00D33E30" w:rsidRDefault="00687541" w:rsidP="00057965">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687541" w:rsidRPr="00D33E30" w14:paraId="1A382CF3" w14:textId="77777777" w:rsidTr="00687541">
        <w:trPr>
          <w:trHeight w:val="317"/>
        </w:trPr>
        <w:tc>
          <w:tcPr>
            <w:tcW w:w="4536" w:type="dxa"/>
            <w:shd w:val="clear" w:color="auto" w:fill="auto"/>
          </w:tcPr>
          <w:p w14:paraId="16CB0CB2" w14:textId="77777777" w:rsidR="00687541" w:rsidRPr="00D33E30" w:rsidRDefault="00687541" w:rsidP="00057965">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4394" w:type="dxa"/>
            <w:shd w:val="clear" w:color="auto" w:fill="auto"/>
          </w:tcPr>
          <w:p w14:paraId="10B210B8" w14:textId="77777777" w:rsidR="00687541" w:rsidRPr="00D33E30" w:rsidRDefault="00687541" w:rsidP="00057965">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687541" w:rsidRPr="00D33E30" w14:paraId="0E1A76F4" w14:textId="77777777" w:rsidTr="00687541">
        <w:trPr>
          <w:trHeight w:val="317"/>
        </w:trPr>
        <w:tc>
          <w:tcPr>
            <w:tcW w:w="4536" w:type="dxa"/>
            <w:shd w:val="clear" w:color="auto" w:fill="auto"/>
          </w:tcPr>
          <w:p w14:paraId="78213267" w14:textId="77777777" w:rsidR="00687541" w:rsidRPr="00D33E30" w:rsidRDefault="00687541" w:rsidP="00057965">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4394" w:type="dxa"/>
            <w:shd w:val="clear" w:color="auto" w:fill="auto"/>
          </w:tcPr>
          <w:p w14:paraId="4C525883" w14:textId="77777777" w:rsidR="00687541" w:rsidRPr="00D33E30" w:rsidRDefault="00687541" w:rsidP="00057965">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687541" w:rsidRPr="00D33E30" w14:paraId="74A557EB" w14:textId="77777777" w:rsidTr="00687541">
        <w:trPr>
          <w:trHeight w:val="317"/>
        </w:trPr>
        <w:tc>
          <w:tcPr>
            <w:tcW w:w="4536" w:type="dxa"/>
            <w:shd w:val="clear" w:color="auto" w:fill="auto"/>
          </w:tcPr>
          <w:p w14:paraId="28522E8E" w14:textId="77777777" w:rsidR="00687541" w:rsidRPr="00D33E30" w:rsidRDefault="00687541" w:rsidP="00057965">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4394" w:type="dxa"/>
            <w:shd w:val="clear" w:color="auto" w:fill="auto"/>
          </w:tcPr>
          <w:p w14:paraId="2D8C2648" w14:textId="77777777" w:rsidR="00687541" w:rsidRPr="00D33E30" w:rsidRDefault="00687541" w:rsidP="00057965">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687541" w:rsidRPr="00D33E30" w14:paraId="6D8C0840" w14:textId="77777777" w:rsidTr="00687541">
        <w:trPr>
          <w:trHeight w:val="317"/>
        </w:trPr>
        <w:tc>
          <w:tcPr>
            <w:tcW w:w="4536" w:type="dxa"/>
            <w:shd w:val="clear" w:color="auto" w:fill="auto"/>
          </w:tcPr>
          <w:p w14:paraId="062AC251" w14:textId="77777777" w:rsidR="00687541" w:rsidRPr="00D33E30" w:rsidRDefault="00687541" w:rsidP="00057965">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4394" w:type="dxa"/>
            <w:shd w:val="clear" w:color="auto" w:fill="auto"/>
          </w:tcPr>
          <w:p w14:paraId="4BED66C2" w14:textId="77777777" w:rsidR="00687541" w:rsidRPr="00D33E30" w:rsidRDefault="00687541" w:rsidP="00057965">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687541" w:rsidRPr="00D33E30" w14:paraId="3CCEBC76" w14:textId="77777777" w:rsidTr="00687541">
        <w:trPr>
          <w:trHeight w:val="317"/>
        </w:trPr>
        <w:tc>
          <w:tcPr>
            <w:tcW w:w="4536" w:type="dxa"/>
            <w:shd w:val="clear" w:color="auto" w:fill="auto"/>
          </w:tcPr>
          <w:p w14:paraId="30256F0B" w14:textId="77777777" w:rsidR="00687541" w:rsidRPr="00D33E30" w:rsidRDefault="00687541" w:rsidP="00057965">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4394" w:type="dxa"/>
            <w:shd w:val="clear" w:color="auto" w:fill="auto"/>
          </w:tcPr>
          <w:p w14:paraId="57ADACE5" w14:textId="77777777" w:rsidR="00687541" w:rsidRPr="00D33E30" w:rsidRDefault="00687541" w:rsidP="00057965">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687541" w:rsidRPr="00D33E30" w14:paraId="76EF7FC2" w14:textId="77777777" w:rsidTr="00687541">
        <w:trPr>
          <w:trHeight w:val="317"/>
        </w:trPr>
        <w:tc>
          <w:tcPr>
            <w:tcW w:w="4536" w:type="dxa"/>
            <w:shd w:val="clear" w:color="auto" w:fill="auto"/>
          </w:tcPr>
          <w:p w14:paraId="6220CA97" w14:textId="77777777" w:rsidR="00687541" w:rsidRPr="00D33E30" w:rsidRDefault="00687541" w:rsidP="00057965">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4394" w:type="dxa"/>
            <w:shd w:val="clear" w:color="auto" w:fill="auto"/>
          </w:tcPr>
          <w:p w14:paraId="338E58C0" w14:textId="77777777" w:rsidR="00687541" w:rsidRPr="00D33E30" w:rsidRDefault="00687541" w:rsidP="00057965">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687541" w:rsidRPr="00D33E30" w14:paraId="4A814AA2" w14:textId="77777777" w:rsidTr="00687541">
        <w:trPr>
          <w:trHeight w:val="317"/>
        </w:trPr>
        <w:tc>
          <w:tcPr>
            <w:tcW w:w="4536" w:type="dxa"/>
            <w:shd w:val="clear" w:color="auto" w:fill="auto"/>
          </w:tcPr>
          <w:p w14:paraId="5D0536A7" w14:textId="77777777" w:rsidR="00687541" w:rsidRPr="00D33E30" w:rsidRDefault="00687541" w:rsidP="00057965">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4394" w:type="dxa"/>
            <w:shd w:val="clear" w:color="auto" w:fill="auto"/>
          </w:tcPr>
          <w:p w14:paraId="43F28912" w14:textId="77777777" w:rsidR="00687541" w:rsidRPr="00D33E30" w:rsidRDefault="00687541" w:rsidP="00057965">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687541" w:rsidRPr="00D33E30" w14:paraId="1BBA0EAF" w14:textId="77777777" w:rsidTr="00687541">
        <w:trPr>
          <w:trHeight w:val="317"/>
        </w:trPr>
        <w:tc>
          <w:tcPr>
            <w:tcW w:w="4536" w:type="dxa"/>
            <w:shd w:val="clear" w:color="auto" w:fill="auto"/>
          </w:tcPr>
          <w:p w14:paraId="5D19138C" w14:textId="77777777" w:rsidR="00687541" w:rsidRPr="00D33E30" w:rsidRDefault="00687541" w:rsidP="00057965">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4394" w:type="dxa"/>
            <w:shd w:val="clear" w:color="auto" w:fill="auto"/>
          </w:tcPr>
          <w:p w14:paraId="4866683F" w14:textId="77777777" w:rsidR="00687541" w:rsidRPr="00D33E30" w:rsidRDefault="00687541" w:rsidP="00057965">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0D35E616" w14:textId="77777777" w:rsidR="00B80F57" w:rsidRPr="00EE7A55" w:rsidRDefault="00B80F57" w:rsidP="00B80F57">
      <w:pPr>
        <w:spacing w:after="200" w:line="360" w:lineRule="auto"/>
        <w:contextualSpacing/>
        <w:jc w:val="both"/>
        <w:rPr>
          <w:rFonts w:ascii="Arial" w:hAnsi="Arial" w:cs="Arial"/>
          <w:bCs/>
          <w:sz w:val="16"/>
          <w:szCs w:val="16"/>
          <w:lang w:val="en-ZA"/>
        </w:rPr>
      </w:pPr>
    </w:p>
    <w:p w14:paraId="499DC05F" w14:textId="77777777" w:rsidR="00B80F57" w:rsidRPr="007133D2" w:rsidRDefault="00B80F57" w:rsidP="00B80F57">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NB: The following documents are required to claim preference points,</w:t>
      </w:r>
    </w:p>
    <w:p w14:paraId="43E9DF1E" w14:textId="77777777" w:rsidR="00B80F57" w:rsidRPr="007133D2" w:rsidRDefault="00B80F57" w:rsidP="00B80F57">
      <w:pPr>
        <w:pStyle w:val="ListParagraph"/>
        <w:numPr>
          <w:ilvl w:val="0"/>
          <w:numId w:val="39"/>
        </w:numPr>
        <w:spacing w:after="200" w:line="276" w:lineRule="auto"/>
        <w:jc w:val="both"/>
        <w:rPr>
          <w:rFonts w:ascii="Arial" w:hAnsi="Arial" w:cs="Arial"/>
          <w:bCs/>
          <w:sz w:val="20"/>
          <w:lang w:val="en-ZA"/>
        </w:rPr>
      </w:pPr>
      <w:r>
        <w:rPr>
          <w:rFonts w:ascii="Arial" w:hAnsi="Arial" w:cs="Arial"/>
          <w:bCs/>
          <w:sz w:val="20"/>
          <w:lang w:val="en-ZA"/>
        </w:rPr>
        <w:t>A v</w:t>
      </w:r>
      <w:r w:rsidRPr="007133D2">
        <w:rPr>
          <w:rFonts w:ascii="Arial" w:hAnsi="Arial" w:cs="Arial"/>
          <w:bCs/>
          <w:sz w:val="20"/>
          <w:lang w:val="en-ZA"/>
        </w:rPr>
        <w:t xml:space="preserve">alid B-BBEE certificate issued by a SANAS accredited verification agency / </w:t>
      </w:r>
      <w:proofErr w:type="gramStart"/>
      <w:r w:rsidRPr="007133D2">
        <w:rPr>
          <w:rFonts w:ascii="Arial" w:hAnsi="Arial" w:cs="Arial"/>
          <w:bCs/>
          <w:sz w:val="20"/>
          <w:lang w:val="en-ZA"/>
        </w:rPr>
        <w:t>sworn affidavit</w:t>
      </w:r>
      <w:proofErr w:type="gramEnd"/>
      <w:r w:rsidRPr="007133D2">
        <w:rPr>
          <w:rFonts w:ascii="Arial" w:hAnsi="Arial" w:cs="Arial"/>
          <w:bCs/>
          <w:sz w:val="20"/>
          <w:lang w:val="en-ZA"/>
        </w:rPr>
        <w:t xml:space="preserve"> / CIPS affidavit</w:t>
      </w:r>
    </w:p>
    <w:p w14:paraId="7E215D3C" w14:textId="77777777" w:rsidR="00B80F57" w:rsidRPr="007133D2" w:rsidRDefault="00B80F57" w:rsidP="00B80F57">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Proof of ownership / shareholding (preferably CIPC documentation) inclusive of shareholding breakdown</w:t>
      </w:r>
    </w:p>
    <w:p w14:paraId="6102B0BE" w14:textId="77777777" w:rsidR="00B80F57" w:rsidRPr="007133D2" w:rsidRDefault="00B80F57" w:rsidP="00B80F57">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Certified ID copies of shareholder(s)</w:t>
      </w:r>
    </w:p>
    <w:p w14:paraId="3F43633B" w14:textId="4ECC14A1" w:rsidR="00B80F57" w:rsidRDefault="00B80F57" w:rsidP="00B80F57">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Proof of Disability (where applicable)</w:t>
      </w:r>
    </w:p>
    <w:p w14:paraId="064032CB" w14:textId="7DA16129" w:rsidR="00B80F57" w:rsidRDefault="00B80F57" w:rsidP="00B80F57">
      <w:pPr>
        <w:pStyle w:val="ListParagraph"/>
        <w:spacing w:after="200" w:line="276" w:lineRule="auto"/>
        <w:jc w:val="both"/>
        <w:rPr>
          <w:rFonts w:ascii="Arial" w:hAnsi="Arial" w:cs="Arial"/>
          <w:bCs/>
          <w:sz w:val="20"/>
          <w:lang w:val="en-ZA"/>
        </w:rPr>
      </w:pPr>
    </w:p>
    <w:p w14:paraId="331957E8" w14:textId="77777777" w:rsidR="00EE7A55" w:rsidRDefault="00EE7A55" w:rsidP="00B80F57">
      <w:pPr>
        <w:pStyle w:val="ListParagraph"/>
        <w:spacing w:after="200" w:line="276" w:lineRule="auto"/>
        <w:jc w:val="both"/>
        <w:rPr>
          <w:rFonts w:ascii="Arial" w:hAnsi="Arial" w:cs="Arial"/>
          <w:bCs/>
          <w:sz w:val="20"/>
          <w:lang w:val="en-ZA"/>
        </w:rPr>
      </w:pPr>
    </w:p>
    <w:p w14:paraId="1742B217" w14:textId="77777777" w:rsidR="00B80F57" w:rsidRPr="007133D2" w:rsidRDefault="00B80F57" w:rsidP="00B80F57">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74B6E628" w14:textId="7A99CDA9" w:rsidR="00B80F57" w:rsidRPr="007133D2" w:rsidRDefault="00B80F57" w:rsidP="00B80F57">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 xml:space="preserve">May only score point out of </w:t>
      </w:r>
      <w:r>
        <w:rPr>
          <w:rFonts w:ascii="Arial" w:hAnsi="Arial" w:cs="Arial"/>
          <w:bCs/>
          <w:sz w:val="20"/>
          <w:lang w:val="en-ZA"/>
        </w:rPr>
        <w:t>8</w:t>
      </w:r>
      <w:r w:rsidRPr="007133D2">
        <w:rPr>
          <w:rFonts w:ascii="Arial" w:hAnsi="Arial" w:cs="Arial"/>
          <w:bCs/>
          <w:sz w:val="20"/>
          <w:lang w:val="en-ZA"/>
        </w:rPr>
        <w:t>0</w:t>
      </w:r>
      <w:r>
        <w:rPr>
          <w:rFonts w:ascii="Arial" w:hAnsi="Arial" w:cs="Arial"/>
          <w:bCs/>
          <w:sz w:val="20"/>
          <w:lang w:val="en-ZA"/>
        </w:rPr>
        <w:t xml:space="preserve"> for price.</w:t>
      </w:r>
    </w:p>
    <w:p w14:paraId="27A88983" w14:textId="6B996E99" w:rsidR="00B80F57" w:rsidRPr="00C3645C" w:rsidRDefault="00B80F57" w:rsidP="00B80F57">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 xml:space="preserve">Scores 0 points out of </w:t>
      </w:r>
      <w:r>
        <w:rPr>
          <w:rFonts w:ascii="Arial" w:hAnsi="Arial" w:cs="Arial"/>
          <w:bCs/>
          <w:sz w:val="20"/>
          <w:lang w:val="en-ZA"/>
        </w:rPr>
        <w:t>2</w:t>
      </w:r>
      <w:r w:rsidRPr="007133D2">
        <w:rPr>
          <w:rFonts w:ascii="Arial" w:hAnsi="Arial" w:cs="Arial"/>
          <w:bCs/>
          <w:sz w:val="20"/>
          <w:lang w:val="en-ZA"/>
        </w:rPr>
        <w:t>0 for specific goals</w:t>
      </w:r>
      <w:r>
        <w:rPr>
          <w:rFonts w:ascii="Arial" w:hAnsi="Arial" w:cs="Arial"/>
          <w:bCs/>
          <w:sz w:val="20"/>
          <w:lang w:val="en-ZA"/>
        </w:rPr>
        <w:t>.</w:t>
      </w:r>
    </w:p>
    <w:p w14:paraId="5AFA092E" w14:textId="0048A931" w:rsidR="00AA0E3A" w:rsidRDefault="00AA0E3A" w:rsidP="00AA0E3A">
      <w:pPr>
        <w:autoSpaceDE w:val="0"/>
        <w:autoSpaceDN w:val="0"/>
        <w:adjustRightInd w:val="0"/>
        <w:rPr>
          <w:rFonts w:ascii="Arial" w:hAnsi="Arial" w:cs="Arial"/>
          <w:b/>
        </w:rPr>
      </w:pPr>
      <w:bookmarkStart w:id="0" w:name="_Hlk124873248"/>
      <w:r>
        <w:rPr>
          <w:rFonts w:ascii="Arial" w:hAnsi="Arial" w:cs="Arial"/>
          <w:b/>
        </w:rPr>
        <w:lastRenderedPageBreak/>
        <w:t xml:space="preserve">Objective criteria </w:t>
      </w:r>
    </w:p>
    <w:p w14:paraId="453F0BF1" w14:textId="77777777" w:rsidR="00AA0E3A" w:rsidRPr="00EE7A55" w:rsidRDefault="00AA0E3A" w:rsidP="00AA0E3A">
      <w:pPr>
        <w:autoSpaceDE w:val="0"/>
        <w:autoSpaceDN w:val="0"/>
        <w:adjustRightInd w:val="0"/>
        <w:rPr>
          <w:rFonts w:ascii="Arial" w:hAnsi="Arial" w:cs="Arial"/>
          <w:bCs/>
          <w:sz w:val="16"/>
          <w:szCs w:val="16"/>
        </w:rPr>
      </w:pPr>
    </w:p>
    <w:p w14:paraId="1EB9FB6A" w14:textId="77777777" w:rsidR="00AA0E3A" w:rsidRPr="00CC1622" w:rsidRDefault="00AA0E3A" w:rsidP="00AA0E3A">
      <w:pPr>
        <w:autoSpaceDE w:val="0"/>
        <w:autoSpaceDN w:val="0"/>
        <w:adjustRightInd w:val="0"/>
        <w:spacing w:line="360" w:lineRule="auto"/>
        <w:jc w:val="both"/>
        <w:rPr>
          <w:rFonts w:ascii="Arial" w:hAnsi="Arial" w:cs="Arial"/>
          <w:sz w:val="20"/>
        </w:rPr>
      </w:pPr>
      <w:r w:rsidRPr="00CC1622">
        <w:rPr>
          <w:rFonts w:ascii="Arial" w:hAnsi="Arial" w:cs="Arial"/>
          <w:sz w:val="20"/>
        </w:rPr>
        <w:t>The inclusion of objective criteria in an enquiry is not mandatory but a condition for contract award, and if included, this must align with the requirements of the PPPFA [clause 2(1)(f)] and be clearly stated in the enquiry together with the consequence of such objective criteria (i.e., if the tenderer does not meet objective criteria; it may lead to the second-ranked tenderer being recommended for award).</w:t>
      </w:r>
    </w:p>
    <w:bookmarkEnd w:id="0"/>
    <w:p w14:paraId="5FEEC355" w14:textId="4D00964F" w:rsidR="00AA0E3A" w:rsidRPr="00816D48" w:rsidRDefault="008D1F33" w:rsidP="00AA0E3A">
      <w:pPr>
        <w:spacing w:before="120" w:after="120" w:line="276" w:lineRule="auto"/>
        <w:rPr>
          <w:rFonts w:ascii="Arial" w:hAnsi="Arial" w:cs="Arial"/>
          <w:b/>
          <w:sz w:val="22"/>
        </w:rPr>
      </w:pPr>
      <w:r>
        <w:rPr>
          <w:rFonts w:ascii="Arial" w:hAnsi="Arial" w:cs="Arial"/>
          <w:b/>
          <w:sz w:val="22"/>
        </w:rPr>
        <w:t>2</w:t>
      </w:r>
      <w:r w:rsidR="00AA0E3A">
        <w:rPr>
          <w:rFonts w:ascii="Arial" w:hAnsi="Arial" w:cs="Arial"/>
          <w:b/>
          <w:sz w:val="22"/>
        </w:rPr>
        <w:t xml:space="preserve">.1 Designated Sectors </w:t>
      </w:r>
      <w:r w:rsidR="002C0CAF">
        <w:rPr>
          <w:rFonts w:ascii="Arial" w:hAnsi="Arial" w:cs="Arial"/>
          <w:b/>
          <w:sz w:val="22"/>
        </w:rPr>
        <w:t>(Not Applicable)</w:t>
      </w:r>
    </w:p>
    <w:tbl>
      <w:tblPr>
        <w:tblStyle w:val="TableGrid"/>
        <w:tblW w:w="9407" w:type="dxa"/>
        <w:tblLook w:val="04A0" w:firstRow="1" w:lastRow="0" w:firstColumn="1" w:lastColumn="0" w:noHBand="0" w:noVBand="1"/>
      </w:tblPr>
      <w:tblGrid>
        <w:gridCol w:w="9407"/>
      </w:tblGrid>
      <w:tr w:rsidR="00AA0E3A" w:rsidRPr="00726078" w14:paraId="59B22923" w14:textId="77777777" w:rsidTr="0094013F">
        <w:trPr>
          <w:trHeight w:val="447"/>
        </w:trPr>
        <w:tc>
          <w:tcPr>
            <w:tcW w:w="9407" w:type="dxa"/>
            <w:shd w:val="clear" w:color="auto" w:fill="000000" w:themeFill="text1"/>
          </w:tcPr>
          <w:p w14:paraId="65C88C10" w14:textId="77777777" w:rsidR="00AA0E3A" w:rsidRPr="00726078" w:rsidRDefault="00AA0E3A" w:rsidP="0094013F">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AA0E3A" w:rsidRPr="00726078" w14:paraId="628F7637" w14:textId="77777777" w:rsidTr="0094013F">
        <w:trPr>
          <w:trHeight w:val="3422"/>
        </w:trPr>
        <w:tc>
          <w:tcPr>
            <w:tcW w:w="9407" w:type="dxa"/>
          </w:tcPr>
          <w:p w14:paraId="22E11010" w14:textId="77777777" w:rsidR="00AA0E3A" w:rsidRPr="00EB6A30" w:rsidRDefault="00AA0E3A" w:rsidP="0094013F">
            <w:pPr>
              <w:rPr>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AA0E3A" w:rsidRPr="00EB6A30" w14:paraId="4DF73DC5" w14:textId="77777777" w:rsidTr="0094013F">
              <w:trPr>
                <w:gridAfter w:val="1"/>
                <w:wAfter w:w="1035" w:type="dxa"/>
                <w:trHeight w:val="365"/>
              </w:trPr>
              <w:tc>
                <w:tcPr>
                  <w:tcW w:w="5522" w:type="dxa"/>
                  <w:gridSpan w:val="2"/>
                  <w:tcBorders>
                    <w:right w:val="single" w:sz="4" w:space="0" w:color="auto"/>
                  </w:tcBorders>
                </w:tcPr>
                <w:p w14:paraId="2F320251" w14:textId="77777777" w:rsidR="00AA0E3A" w:rsidRPr="00EB6A30" w:rsidRDefault="00AA0E3A" w:rsidP="0094013F">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2C8FA25C" w14:textId="77777777" w:rsidR="00AA0E3A" w:rsidRPr="00EB6A30" w:rsidRDefault="00AA0E3A" w:rsidP="0094013F">
                  <w:pPr>
                    <w:spacing w:before="60" w:after="60"/>
                    <w:jc w:val="center"/>
                    <w:rPr>
                      <w:rFonts w:ascii="Arial" w:hAnsi="Arial" w:cs="Arial"/>
                      <w:b/>
                      <w:sz w:val="20"/>
                    </w:rPr>
                  </w:pPr>
                  <w:r w:rsidRPr="00EB6A3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1D548176" w14:textId="77777777" w:rsidR="00AA0E3A" w:rsidRPr="00EB6A30" w:rsidRDefault="00AA0E3A" w:rsidP="0094013F">
                  <w:pPr>
                    <w:spacing w:before="60" w:after="60"/>
                    <w:jc w:val="center"/>
                    <w:rPr>
                      <w:rFonts w:ascii="Arial" w:hAnsi="Arial" w:cs="Arial"/>
                      <w:b/>
                      <w:sz w:val="20"/>
                    </w:rPr>
                  </w:pPr>
                  <w:r w:rsidRPr="00EB6A30">
                    <w:rPr>
                      <w:rFonts w:ascii="Arial" w:hAnsi="Arial" w:cs="Arial"/>
                      <w:b/>
                      <w:sz w:val="20"/>
                    </w:rPr>
                    <w:t>NO</w:t>
                  </w:r>
                </w:p>
              </w:tc>
            </w:tr>
            <w:tr w:rsidR="00AA0E3A" w:rsidRPr="00EB6A30" w14:paraId="0D79C2CC" w14:textId="77777777" w:rsidTr="0094013F">
              <w:trPr>
                <w:gridAfter w:val="1"/>
                <w:wAfter w:w="1035" w:type="dxa"/>
                <w:trHeight w:val="491"/>
              </w:trPr>
              <w:tc>
                <w:tcPr>
                  <w:tcW w:w="5522" w:type="dxa"/>
                  <w:gridSpan w:val="2"/>
                  <w:tcBorders>
                    <w:right w:val="single" w:sz="4" w:space="0" w:color="auto"/>
                  </w:tcBorders>
                </w:tcPr>
                <w:p w14:paraId="2109875C" w14:textId="77777777" w:rsidR="00AA0E3A" w:rsidRPr="00EB6A30" w:rsidRDefault="00AA0E3A" w:rsidP="0094013F">
                  <w:pPr>
                    <w:pStyle w:val="ListParagraph"/>
                    <w:numPr>
                      <w:ilvl w:val="0"/>
                      <w:numId w:val="10"/>
                    </w:numPr>
                    <w:rPr>
                      <w:rFonts w:ascii="Arial" w:hAnsi="Arial" w:cs="Arial"/>
                      <w:sz w:val="20"/>
                    </w:rPr>
                  </w:pPr>
                  <w:r w:rsidRPr="00EB6A30">
                    <w:rPr>
                      <w:rFonts w:ascii="Arial" w:hAnsi="Arial" w:cs="Arial"/>
                      <w:sz w:val="20"/>
                    </w:rPr>
                    <w:t xml:space="preserve">Is this Commodity or part of it a Designated Sector?     </w:t>
                  </w:r>
                </w:p>
              </w:tc>
              <w:sdt>
                <w:sdtPr>
                  <w:rPr>
                    <w:rFonts w:ascii="Arial" w:hAnsi="Arial" w:cs="Arial"/>
                    <w:sz w:val="20"/>
                  </w:rPr>
                  <w:id w:val="1394622228"/>
                  <w14:checkbox>
                    <w14:checked w14:val="0"/>
                    <w14:checkedState w14:val="0052" w14:font="Wingdings 2"/>
                    <w14:uncheckedState w14:val="2610" w14:font="MS Gothic"/>
                  </w14:checkbox>
                </w:sdtPr>
                <w:sdtContent>
                  <w:tc>
                    <w:tcPr>
                      <w:tcW w:w="1231" w:type="dxa"/>
                      <w:gridSpan w:val="2"/>
                      <w:tcBorders>
                        <w:top w:val="single" w:sz="4" w:space="0" w:color="auto"/>
                        <w:left w:val="single" w:sz="4" w:space="0" w:color="auto"/>
                        <w:bottom w:val="single" w:sz="4" w:space="0" w:color="auto"/>
                        <w:right w:val="single" w:sz="4" w:space="0" w:color="auto"/>
                      </w:tcBorders>
                    </w:tcPr>
                    <w:p w14:paraId="059A9144" w14:textId="77777777" w:rsidR="00AA0E3A" w:rsidRPr="00EB6A30" w:rsidRDefault="00AA0E3A" w:rsidP="0094013F">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876745769"/>
                  <w14:checkbox>
                    <w14:checked w14:val="1"/>
                    <w14:checkedState w14:val="0052" w14:font="Wingdings 2"/>
                    <w14:uncheckedState w14:val="2610" w14:font="MS Gothic"/>
                  </w14:checkbox>
                </w:sdtPr>
                <w:sdtContent>
                  <w:tc>
                    <w:tcPr>
                      <w:tcW w:w="1388" w:type="dxa"/>
                      <w:tcBorders>
                        <w:top w:val="single" w:sz="4" w:space="0" w:color="auto"/>
                        <w:left w:val="single" w:sz="4" w:space="0" w:color="auto"/>
                        <w:bottom w:val="single" w:sz="4" w:space="0" w:color="auto"/>
                        <w:right w:val="single" w:sz="4" w:space="0" w:color="auto"/>
                      </w:tcBorders>
                    </w:tcPr>
                    <w:p w14:paraId="15C3A410" w14:textId="77777777" w:rsidR="00AA0E3A" w:rsidRPr="00EB6A30" w:rsidRDefault="00AA0E3A" w:rsidP="0094013F">
                      <w:pPr>
                        <w:spacing w:before="60" w:after="60"/>
                        <w:jc w:val="center"/>
                        <w:rPr>
                          <w:rFonts w:ascii="Arial" w:hAnsi="Arial" w:cs="Arial"/>
                          <w:sz w:val="20"/>
                        </w:rPr>
                      </w:pPr>
                      <w:r>
                        <w:rPr>
                          <w:rFonts w:ascii="Arial" w:hAnsi="Arial" w:cs="Arial"/>
                          <w:sz w:val="20"/>
                        </w:rPr>
                        <w:sym w:font="Wingdings 2" w:char="F052"/>
                      </w:r>
                    </w:p>
                  </w:tc>
                </w:sdtContent>
              </w:sdt>
            </w:tr>
            <w:tr w:rsidR="00AA0E3A" w:rsidRPr="00EB6A30" w14:paraId="6F34BCA9" w14:textId="77777777" w:rsidTr="0094013F">
              <w:trPr>
                <w:gridAfter w:val="1"/>
                <w:wAfter w:w="1035" w:type="dxa"/>
                <w:trHeight w:val="969"/>
              </w:trPr>
              <w:tc>
                <w:tcPr>
                  <w:tcW w:w="5522" w:type="dxa"/>
                  <w:gridSpan w:val="2"/>
                </w:tcPr>
                <w:p w14:paraId="1332BC71" w14:textId="77777777" w:rsidR="00AA0E3A" w:rsidRPr="00EB6A30" w:rsidRDefault="00AA0E3A" w:rsidP="0094013F">
                  <w:pPr>
                    <w:ind w:right="-3795"/>
                    <w:rPr>
                      <w:rFonts w:ascii="Arial" w:hAnsi="Arial" w:cs="Arial"/>
                      <w:sz w:val="20"/>
                    </w:rPr>
                  </w:pPr>
                </w:p>
                <w:p w14:paraId="1C73F499" w14:textId="77777777" w:rsidR="00AA0E3A" w:rsidRPr="00EB6A30" w:rsidRDefault="00AA0E3A" w:rsidP="0094013F">
                  <w:pPr>
                    <w:ind w:right="-3795"/>
                    <w:rPr>
                      <w:rFonts w:ascii="Arial" w:hAnsi="Arial" w:cs="Arial"/>
                      <w:sz w:val="20"/>
                    </w:rPr>
                  </w:pPr>
                  <w:r w:rsidRPr="00EB6A30">
                    <w:rPr>
                      <w:rFonts w:ascii="Arial" w:hAnsi="Arial" w:cs="Arial"/>
                      <w:sz w:val="20"/>
                    </w:rPr>
                    <w:t xml:space="preserve">Please indicate below </w:t>
                  </w:r>
                  <w:proofErr w:type="gramStart"/>
                  <w:r w:rsidRPr="00EB6A30">
                    <w:rPr>
                      <w:rFonts w:ascii="Arial" w:hAnsi="Arial" w:cs="Arial"/>
                      <w:sz w:val="20"/>
                    </w:rPr>
                    <w:t>Designated  Components</w:t>
                  </w:r>
                  <w:proofErr w:type="gramEnd"/>
                </w:p>
              </w:tc>
              <w:tc>
                <w:tcPr>
                  <w:tcW w:w="2619" w:type="dxa"/>
                  <w:gridSpan w:val="3"/>
                  <w:tcBorders>
                    <w:top w:val="single" w:sz="4" w:space="0" w:color="auto"/>
                  </w:tcBorders>
                </w:tcPr>
                <w:p w14:paraId="277B583E" w14:textId="77777777" w:rsidR="00AA0E3A" w:rsidRPr="00EB6A30" w:rsidRDefault="00AA0E3A" w:rsidP="0094013F">
                  <w:pPr>
                    <w:spacing w:before="60" w:after="60"/>
                    <w:ind w:left="1583"/>
                    <w:jc w:val="center"/>
                    <w:rPr>
                      <w:rFonts w:ascii="Arial" w:hAnsi="Arial" w:cs="Arial"/>
                      <w:b/>
                      <w:sz w:val="20"/>
                    </w:rPr>
                  </w:pPr>
                </w:p>
                <w:p w14:paraId="41F50104" w14:textId="77777777" w:rsidR="00AA0E3A" w:rsidRPr="00EB6A30" w:rsidRDefault="00AA0E3A" w:rsidP="0094013F">
                  <w:pPr>
                    <w:spacing w:before="60" w:after="60"/>
                    <w:ind w:left="1583"/>
                    <w:jc w:val="center"/>
                    <w:rPr>
                      <w:rFonts w:ascii="Arial" w:hAnsi="Arial" w:cs="Arial"/>
                      <w:b/>
                      <w:sz w:val="20"/>
                    </w:rPr>
                  </w:pPr>
                </w:p>
              </w:tc>
            </w:tr>
            <w:tr w:rsidR="00AA0E3A" w:rsidRPr="00EB6A30" w14:paraId="18841E41" w14:textId="77777777" w:rsidTr="00940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553680CD" w14:textId="77777777" w:rsidR="00AA0E3A" w:rsidRPr="00EB6A30" w:rsidRDefault="00AA0E3A" w:rsidP="0094013F">
                  <w:pPr>
                    <w:jc w:val="center"/>
                    <w:rPr>
                      <w:rFonts w:ascii="Arial" w:hAnsi="Arial" w:cs="Arial"/>
                      <w:b/>
                      <w:sz w:val="20"/>
                    </w:rPr>
                  </w:pPr>
                  <w:r w:rsidRPr="00EB6A30">
                    <w:rPr>
                      <w:rFonts w:ascii="Arial" w:hAnsi="Arial" w:cs="Arial"/>
                      <w:b/>
                      <w:sz w:val="20"/>
                    </w:rPr>
                    <w:t>Commodity</w:t>
                  </w:r>
                </w:p>
              </w:tc>
              <w:tc>
                <w:tcPr>
                  <w:tcW w:w="3057" w:type="dxa"/>
                  <w:gridSpan w:val="2"/>
                  <w:shd w:val="clear" w:color="auto" w:fill="D9D9D9" w:themeFill="background1" w:themeFillShade="D9"/>
                </w:tcPr>
                <w:p w14:paraId="26F81769" w14:textId="77777777" w:rsidR="00AA0E3A" w:rsidRPr="00EB6A30" w:rsidRDefault="00AA0E3A" w:rsidP="0094013F">
                  <w:pPr>
                    <w:jc w:val="center"/>
                    <w:rPr>
                      <w:rFonts w:ascii="Arial" w:hAnsi="Arial" w:cs="Arial"/>
                      <w:b/>
                      <w:sz w:val="20"/>
                    </w:rPr>
                  </w:pPr>
                  <w:r w:rsidRPr="00EB6A30">
                    <w:rPr>
                      <w:rFonts w:ascii="Arial" w:hAnsi="Arial" w:cs="Arial"/>
                      <w:b/>
                      <w:sz w:val="20"/>
                    </w:rPr>
                    <w:t>Components</w:t>
                  </w:r>
                </w:p>
              </w:tc>
              <w:tc>
                <w:tcPr>
                  <w:tcW w:w="3062" w:type="dxa"/>
                  <w:gridSpan w:val="3"/>
                  <w:shd w:val="clear" w:color="auto" w:fill="D9D9D9" w:themeFill="background1" w:themeFillShade="D9"/>
                </w:tcPr>
                <w:p w14:paraId="16A6CFF1" w14:textId="77777777" w:rsidR="00AA0E3A" w:rsidRPr="00EB6A30" w:rsidRDefault="00AA0E3A" w:rsidP="0094013F">
                  <w:pPr>
                    <w:jc w:val="center"/>
                    <w:rPr>
                      <w:rFonts w:ascii="Arial" w:hAnsi="Arial" w:cs="Arial"/>
                      <w:b/>
                      <w:sz w:val="20"/>
                    </w:rPr>
                  </w:pPr>
                  <w:r w:rsidRPr="00EB6A30">
                    <w:rPr>
                      <w:rFonts w:ascii="Arial" w:hAnsi="Arial" w:cs="Arial"/>
                      <w:b/>
                      <w:sz w:val="20"/>
                    </w:rPr>
                    <w:t>Local Content Threshold</w:t>
                  </w:r>
                </w:p>
              </w:tc>
            </w:tr>
            <w:tr w:rsidR="00AA0E3A" w:rsidRPr="00EB6A30" w14:paraId="7E00DCB5" w14:textId="77777777" w:rsidTr="00940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1F8964F4" w14:textId="77777777" w:rsidR="00AA0E3A" w:rsidRPr="00C67975" w:rsidRDefault="00AA0E3A" w:rsidP="0094013F">
                  <w:pPr>
                    <w:jc w:val="center"/>
                    <w:rPr>
                      <w:rFonts w:ascii="Arial" w:hAnsi="Arial" w:cs="Arial"/>
                      <w:sz w:val="20"/>
                    </w:rPr>
                  </w:pPr>
                  <w:r>
                    <w:rPr>
                      <w:rFonts w:ascii="Arial" w:hAnsi="Arial" w:cs="Arial"/>
                      <w:sz w:val="20"/>
                    </w:rPr>
                    <w:t>Not Applicable</w:t>
                  </w:r>
                </w:p>
              </w:tc>
              <w:tc>
                <w:tcPr>
                  <w:tcW w:w="3057" w:type="dxa"/>
                  <w:gridSpan w:val="2"/>
                </w:tcPr>
                <w:p w14:paraId="74F2A719" w14:textId="77777777" w:rsidR="00AA0E3A" w:rsidRPr="00C67975" w:rsidRDefault="00AA0E3A" w:rsidP="0094013F">
                  <w:pPr>
                    <w:jc w:val="center"/>
                    <w:rPr>
                      <w:rFonts w:ascii="Arial" w:hAnsi="Arial" w:cs="Arial"/>
                      <w:sz w:val="20"/>
                    </w:rPr>
                  </w:pPr>
                  <w:r>
                    <w:rPr>
                      <w:rFonts w:ascii="Arial" w:hAnsi="Arial" w:cs="Arial"/>
                      <w:sz w:val="20"/>
                    </w:rPr>
                    <w:t>Not Applicable</w:t>
                  </w:r>
                </w:p>
              </w:tc>
              <w:tc>
                <w:tcPr>
                  <w:tcW w:w="3062" w:type="dxa"/>
                  <w:gridSpan w:val="3"/>
                </w:tcPr>
                <w:p w14:paraId="1C016EB5" w14:textId="77777777" w:rsidR="00AA0E3A" w:rsidRPr="00C67975" w:rsidRDefault="00AA0E3A" w:rsidP="0094013F">
                  <w:pPr>
                    <w:jc w:val="center"/>
                    <w:rPr>
                      <w:rFonts w:ascii="Arial" w:hAnsi="Arial" w:cs="Arial"/>
                      <w:sz w:val="20"/>
                    </w:rPr>
                  </w:pPr>
                  <w:r>
                    <w:rPr>
                      <w:rFonts w:ascii="Arial" w:hAnsi="Arial" w:cs="Arial"/>
                      <w:sz w:val="20"/>
                    </w:rPr>
                    <w:t>Not Applicable</w:t>
                  </w:r>
                </w:p>
              </w:tc>
            </w:tr>
          </w:tbl>
          <w:p w14:paraId="02200C7C" w14:textId="77777777" w:rsidR="00AA0E3A" w:rsidRDefault="00AA0E3A" w:rsidP="0094013F">
            <w:pPr>
              <w:spacing w:before="60" w:after="60" w:line="276" w:lineRule="auto"/>
              <w:rPr>
                <w:rFonts w:ascii="Arial" w:hAnsi="Arial" w:cs="Arial"/>
                <w:b/>
                <w:sz w:val="20"/>
              </w:rPr>
            </w:pPr>
          </w:p>
          <w:p w14:paraId="228BA6EC" w14:textId="77777777" w:rsidR="00AA0E3A" w:rsidRPr="00726078" w:rsidRDefault="00AA0E3A" w:rsidP="0094013F">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xml:space="preserve">: SBD 6.2 Declaration Form and Annex C (Local Content Declaration-Summary Schedule) </w:t>
            </w:r>
            <w:r>
              <w:rPr>
                <w:rFonts w:ascii="Arial" w:hAnsi="Arial" w:cs="Arial"/>
                <w:sz w:val="20"/>
              </w:rPr>
              <w:t>are</w:t>
            </w:r>
            <w:r w:rsidRPr="00EB6A30">
              <w:rPr>
                <w:rFonts w:ascii="Arial" w:hAnsi="Arial" w:cs="Arial"/>
                <w:sz w:val="20"/>
              </w:rPr>
              <w:t xml:space="preserve"> therefore </w:t>
            </w:r>
            <w:r w:rsidRPr="00EB6A30">
              <w:rPr>
                <w:rFonts w:ascii="Arial" w:hAnsi="Arial" w:cs="Arial"/>
                <w:b/>
                <w:sz w:val="20"/>
              </w:rPr>
              <w:t xml:space="preserve">mandatory </w:t>
            </w:r>
            <w:r>
              <w:rPr>
                <w:rFonts w:ascii="Arial" w:hAnsi="Arial" w:cs="Arial"/>
                <w:sz w:val="20"/>
              </w:rPr>
              <w:t>and must be</w:t>
            </w:r>
            <w:r w:rsidRPr="00EB6A30">
              <w:rPr>
                <w:rFonts w:ascii="Arial" w:hAnsi="Arial" w:cs="Arial"/>
                <w:sz w:val="20"/>
              </w:rPr>
              <w:t xml:space="preserve"> tender </w:t>
            </w:r>
            <w:proofErr w:type="spellStart"/>
            <w:r w:rsidRPr="00EB6A30">
              <w:rPr>
                <w:rFonts w:ascii="Arial" w:hAnsi="Arial" w:cs="Arial"/>
                <w:sz w:val="20"/>
              </w:rPr>
              <w:t>returnable</w:t>
            </w:r>
            <w:r>
              <w:rPr>
                <w:rFonts w:ascii="Arial" w:hAnsi="Arial" w:cs="Arial"/>
                <w:sz w:val="20"/>
              </w:rPr>
              <w:t>s</w:t>
            </w:r>
            <w:proofErr w:type="spellEnd"/>
            <w:r>
              <w:rPr>
                <w:rFonts w:ascii="Arial" w:hAnsi="Arial" w:cs="Arial"/>
                <w:sz w:val="20"/>
              </w:rPr>
              <w:t xml:space="preserve"> if applicable</w:t>
            </w:r>
            <w:r w:rsidRPr="00EB6A30">
              <w:rPr>
                <w:rFonts w:ascii="Arial" w:hAnsi="Arial" w:cs="Arial"/>
                <w:sz w:val="20"/>
              </w:rPr>
              <w:t>.</w:t>
            </w:r>
          </w:p>
        </w:tc>
      </w:tr>
    </w:tbl>
    <w:p w14:paraId="521327A7" w14:textId="6EDCCE3A" w:rsidR="00AA0E3A" w:rsidRPr="00816D48" w:rsidRDefault="008D1F33" w:rsidP="00AA0E3A">
      <w:pPr>
        <w:spacing w:before="240" w:after="120" w:line="276" w:lineRule="auto"/>
        <w:rPr>
          <w:rFonts w:ascii="Arial" w:hAnsi="Arial" w:cs="Arial"/>
          <w:b/>
          <w:sz w:val="22"/>
        </w:rPr>
      </w:pPr>
      <w:r>
        <w:rPr>
          <w:rFonts w:ascii="Arial" w:hAnsi="Arial" w:cs="Arial"/>
          <w:b/>
          <w:sz w:val="22"/>
        </w:rPr>
        <w:t>2</w:t>
      </w:r>
      <w:r w:rsidR="00AA0E3A">
        <w:rPr>
          <w:rFonts w:ascii="Arial" w:hAnsi="Arial" w:cs="Arial"/>
          <w:b/>
          <w:sz w:val="22"/>
        </w:rPr>
        <w:t xml:space="preserve">.2 </w:t>
      </w:r>
      <w:r w:rsidR="00AA0E3A" w:rsidRPr="00816D48">
        <w:rPr>
          <w:rFonts w:ascii="Arial" w:hAnsi="Arial" w:cs="Arial"/>
          <w:b/>
          <w:sz w:val="22"/>
        </w:rPr>
        <w:t xml:space="preserve">CIDB Skills Development </w:t>
      </w:r>
      <w:r w:rsidR="002C0CAF">
        <w:rPr>
          <w:rFonts w:ascii="Arial" w:hAnsi="Arial" w:cs="Arial"/>
          <w:b/>
          <w:sz w:val="22"/>
        </w:rPr>
        <w:t>(Not Applicable)</w:t>
      </w:r>
    </w:p>
    <w:tbl>
      <w:tblPr>
        <w:tblStyle w:val="TableGrid"/>
        <w:tblW w:w="0" w:type="auto"/>
        <w:tblLook w:val="04A0" w:firstRow="1" w:lastRow="0" w:firstColumn="1" w:lastColumn="0" w:noHBand="0" w:noVBand="1"/>
      </w:tblPr>
      <w:tblGrid>
        <w:gridCol w:w="9016"/>
      </w:tblGrid>
      <w:tr w:rsidR="00AA0E3A" w:rsidRPr="00726078" w14:paraId="449B5B80" w14:textId="77777777" w:rsidTr="0094013F">
        <w:tc>
          <w:tcPr>
            <w:tcW w:w="9016" w:type="dxa"/>
            <w:shd w:val="clear" w:color="auto" w:fill="000000" w:themeFill="text1"/>
          </w:tcPr>
          <w:p w14:paraId="43E5091C" w14:textId="77777777" w:rsidR="00AA0E3A" w:rsidRPr="00EB6A30" w:rsidRDefault="00AA0E3A" w:rsidP="0094013F">
            <w:pPr>
              <w:tabs>
                <w:tab w:val="left" w:pos="720"/>
              </w:tabs>
              <w:jc w:val="both"/>
              <w:rPr>
                <w:rFonts w:ascii="Arial" w:hAnsi="Arial" w:cs="Arial"/>
                <w:b/>
                <w:sz w:val="20"/>
              </w:rPr>
            </w:pPr>
            <w:r w:rsidRPr="00EB6A30">
              <w:rPr>
                <w:rFonts w:ascii="Arial" w:hAnsi="Arial" w:cs="Arial"/>
                <w:b/>
                <w:sz w:val="20"/>
              </w:rPr>
              <w:t>Continuation of Mandatory Requirements</w:t>
            </w:r>
          </w:p>
        </w:tc>
      </w:tr>
      <w:tr w:rsidR="00AA0E3A" w:rsidRPr="00726078" w14:paraId="02F13C13" w14:textId="77777777" w:rsidTr="0094013F">
        <w:tc>
          <w:tcPr>
            <w:tcW w:w="9016" w:type="dxa"/>
          </w:tcPr>
          <w:p w14:paraId="17121FA9" w14:textId="77777777" w:rsidR="00AA0E3A" w:rsidRPr="00EB6A30" w:rsidRDefault="00AA0E3A" w:rsidP="0094013F">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AA0E3A" w:rsidRPr="00EB6A30" w14:paraId="5B9ABFAF" w14:textId="77777777" w:rsidTr="0094013F">
              <w:tc>
                <w:tcPr>
                  <w:tcW w:w="5680" w:type="dxa"/>
                  <w:tcBorders>
                    <w:right w:val="single" w:sz="4" w:space="0" w:color="auto"/>
                  </w:tcBorders>
                </w:tcPr>
                <w:p w14:paraId="2D5547EC" w14:textId="77777777" w:rsidR="00AA0E3A" w:rsidRPr="00EB6A30" w:rsidRDefault="00AA0E3A" w:rsidP="0094013F">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3BB5050C" w14:textId="77777777" w:rsidR="00AA0E3A" w:rsidRPr="00EB6A30" w:rsidRDefault="00AA0E3A" w:rsidP="0094013F">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2A8F6ECF" w14:textId="77777777" w:rsidR="00AA0E3A" w:rsidRPr="00EB6A30" w:rsidRDefault="00AA0E3A" w:rsidP="0094013F">
                  <w:pPr>
                    <w:spacing w:before="60" w:after="60"/>
                    <w:jc w:val="center"/>
                    <w:rPr>
                      <w:rFonts w:ascii="Arial" w:hAnsi="Arial" w:cs="Arial"/>
                      <w:b/>
                      <w:sz w:val="20"/>
                    </w:rPr>
                  </w:pPr>
                  <w:r w:rsidRPr="00EB6A30">
                    <w:rPr>
                      <w:rFonts w:ascii="Arial" w:hAnsi="Arial" w:cs="Arial"/>
                      <w:b/>
                      <w:sz w:val="20"/>
                    </w:rPr>
                    <w:t>NO</w:t>
                  </w:r>
                </w:p>
              </w:tc>
            </w:tr>
            <w:tr w:rsidR="00AA0E3A" w:rsidRPr="00EB6A30" w14:paraId="6AA37DC5" w14:textId="77777777" w:rsidTr="0094013F">
              <w:tc>
                <w:tcPr>
                  <w:tcW w:w="5680" w:type="dxa"/>
                  <w:tcBorders>
                    <w:right w:val="single" w:sz="4" w:space="0" w:color="auto"/>
                  </w:tcBorders>
                </w:tcPr>
                <w:p w14:paraId="5AB87729" w14:textId="77777777" w:rsidR="00AA0E3A" w:rsidRPr="00EB6A30" w:rsidRDefault="00AA0E3A" w:rsidP="0094013F">
                  <w:pPr>
                    <w:pStyle w:val="ListParagraph"/>
                    <w:numPr>
                      <w:ilvl w:val="0"/>
                      <w:numId w:val="9"/>
                    </w:numPr>
                    <w:jc w:val="both"/>
                    <w:rPr>
                      <w:rFonts w:ascii="Arial" w:hAnsi="Arial" w:cs="Arial"/>
                      <w:b/>
                      <w:sz w:val="20"/>
                    </w:rPr>
                  </w:pPr>
                  <w:r w:rsidRPr="00EB6A30">
                    <w:rPr>
                      <w:rFonts w:ascii="Arial" w:hAnsi="Arial" w:cs="Arial"/>
                      <w:b/>
                      <w:sz w:val="20"/>
                    </w:rPr>
                    <w:t>Is there CIDB compulsory training?</w:t>
                  </w:r>
                </w:p>
              </w:tc>
              <w:sdt>
                <w:sdtPr>
                  <w:rPr>
                    <w:rFonts w:ascii="Arial" w:hAnsi="Arial" w:cs="Arial"/>
                    <w:sz w:val="20"/>
                  </w:rPr>
                  <w:id w:val="941263406"/>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71C050E2" w14:textId="77777777" w:rsidR="00AA0E3A" w:rsidRPr="00EB6A30" w:rsidRDefault="00AA0E3A" w:rsidP="0094013F">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1588959724"/>
                  <w14:checkbox>
                    <w14:checked w14:val="1"/>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79EBEB01" w14:textId="77777777" w:rsidR="00AA0E3A" w:rsidRPr="00EB6A30" w:rsidRDefault="00AA0E3A" w:rsidP="0094013F">
                      <w:pPr>
                        <w:spacing w:before="60" w:after="60"/>
                        <w:jc w:val="center"/>
                        <w:rPr>
                          <w:rFonts w:ascii="Arial" w:hAnsi="Arial" w:cs="Arial"/>
                          <w:sz w:val="20"/>
                        </w:rPr>
                      </w:pPr>
                      <w:r>
                        <w:rPr>
                          <w:rFonts w:ascii="Arial" w:hAnsi="Arial" w:cs="Arial"/>
                          <w:sz w:val="20"/>
                        </w:rPr>
                        <w:sym w:font="Wingdings 2" w:char="F052"/>
                      </w:r>
                    </w:p>
                  </w:tc>
                </w:sdtContent>
              </w:sdt>
            </w:tr>
            <w:tr w:rsidR="00AA0E3A" w:rsidRPr="00EB6A30" w14:paraId="2580F43D" w14:textId="77777777" w:rsidTr="0094013F">
              <w:tc>
                <w:tcPr>
                  <w:tcW w:w="5680" w:type="dxa"/>
                  <w:tcBorders>
                    <w:right w:val="single" w:sz="4" w:space="0" w:color="auto"/>
                  </w:tcBorders>
                </w:tcPr>
                <w:p w14:paraId="1D1CEAE0" w14:textId="3DD13235" w:rsidR="00AA0E3A" w:rsidRPr="00EB6A30" w:rsidRDefault="00AA0E3A" w:rsidP="0094013F">
                  <w:pPr>
                    <w:rPr>
                      <w:rFonts w:ascii="Arial" w:hAnsi="Arial" w:cs="Arial"/>
                      <w:sz w:val="20"/>
                    </w:rPr>
                  </w:pPr>
                  <w:r w:rsidRPr="00EB6A30">
                    <w:rPr>
                      <w:rFonts w:ascii="Arial" w:hAnsi="Arial" w:cs="Arial"/>
                      <w:sz w:val="20"/>
                    </w:rPr>
                    <w:t xml:space="preserve">If </w:t>
                  </w:r>
                  <w:proofErr w:type="gramStart"/>
                  <w:r w:rsidRPr="00EB6A30">
                    <w:rPr>
                      <w:rFonts w:ascii="Arial" w:hAnsi="Arial" w:cs="Arial"/>
                      <w:i/>
                      <w:sz w:val="20"/>
                    </w:rPr>
                    <w:t>Yes</w:t>
                  </w:r>
                  <w:proofErr w:type="gramEnd"/>
                  <w:r w:rsidRPr="00EB6A30">
                    <w:rPr>
                      <w:rFonts w:ascii="Arial" w:hAnsi="Arial" w:cs="Arial"/>
                      <w:i/>
                      <w:sz w:val="20"/>
                    </w:rPr>
                    <w:t>,</w:t>
                  </w:r>
                  <w:r w:rsidRPr="00EB6A30">
                    <w:rPr>
                      <w:rFonts w:ascii="Arial" w:hAnsi="Arial" w:cs="Arial"/>
                      <w:sz w:val="20"/>
                    </w:rPr>
                    <w:t xml:space="preserve"> what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796B53F6" w14:textId="77777777" w:rsidR="00AA0E3A" w:rsidRPr="00845A4B" w:rsidRDefault="00AA0E3A" w:rsidP="0094013F">
                  <w:pPr>
                    <w:spacing w:before="60" w:after="60"/>
                    <w:jc w:val="center"/>
                    <w:rPr>
                      <w:rFonts w:ascii="Arial" w:hAnsi="Arial" w:cs="Arial"/>
                      <w:b/>
                      <w:sz w:val="20"/>
                    </w:rPr>
                  </w:pPr>
                  <w:r w:rsidRPr="00845A4B">
                    <w:rPr>
                      <w:rFonts w:ascii="Arial" w:hAnsi="Arial" w:cs="Arial"/>
                      <w:b/>
                      <w:sz w:val="20"/>
                    </w:rPr>
                    <w:t>Not applicable</w:t>
                  </w:r>
                </w:p>
              </w:tc>
            </w:tr>
            <w:tr w:rsidR="00AA0E3A" w:rsidRPr="00EB6A30" w14:paraId="18E48024" w14:textId="77777777" w:rsidTr="0094013F">
              <w:tc>
                <w:tcPr>
                  <w:tcW w:w="5680" w:type="dxa"/>
                </w:tcPr>
                <w:p w14:paraId="5F2682FA" w14:textId="77777777" w:rsidR="00AA0E3A" w:rsidRPr="00EB6A30" w:rsidRDefault="00AA0E3A" w:rsidP="0094013F">
                  <w:pPr>
                    <w:ind w:left="426"/>
                    <w:jc w:val="center"/>
                    <w:rPr>
                      <w:rFonts w:ascii="Arial" w:hAnsi="Arial" w:cs="Arial"/>
                      <w:sz w:val="20"/>
                    </w:rPr>
                  </w:pPr>
                </w:p>
              </w:tc>
              <w:tc>
                <w:tcPr>
                  <w:tcW w:w="2694" w:type="dxa"/>
                  <w:gridSpan w:val="2"/>
                  <w:tcBorders>
                    <w:top w:val="single" w:sz="4" w:space="0" w:color="auto"/>
                  </w:tcBorders>
                </w:tcPr>
                <w:p w14:paraId="637BA136" w14:textId="77777777" w:rsidR="00AA0E3A" w:rsidRPr="00EB6A30" w:rsidRDefault="00AA0E3A" w:rsidP="0094013F">
                  <w:pPr>
                    <w:spacing w:before="60" w:after="60"/>
                    <w:jc w:val="center"/>
                    <w:rPr>
                      <w:rFonts w:ascii="Arial" w:hAnsi="Arial" w:cs="Arial"/>
                      <w:b/>
                      <w:sz w:val="20"/>
                    </w:rPr>
                  </w:pPr>
                </w:p>
              </w:tc>
            </w:tr>
          </w:tbl>
          <w:p w14:paraId="1114B1A8" w14:textId="77777777" w:rsidR="00AA0E3A" w:rsidRPr="00EB6A30" w:rsidRDefault="00AA0E3A" w:rsidP="0094013F">
            <w:pPr>
              <w:spacing w:before="60" w:after="60"/>
              <w:rPr>
                <w:rFonts w:ascii="Arial" w:hAnsi="Arial" w:cs="Arial"/>
                <w:sz w:val="20"/>
              </w:rPr>
            </w:pPr>
            <w:r w:rsidRPr="00EB6A30">
              <w:rPr>
                <w:rFonts w:ascii="Arial" w:hAnsi="Arial" w:cs="Arial"/>
                <w:sz w:val="20"/>
              </w:rPr>
              <w:t xml:space="preserve"> If the answer above is Yes, it will then be mandatory for the supplier to match Eskom’s targets</w:t>
            </w:r>
          </w:p>
          <w:tbl>
            <w:tblPr>
              <w:tblStyle w:val="TableGrid"/>
              <w:tblW w:w="0" w:type="auto"/>
              <w:tblLook w:val="04A0" w:firstRow="1" w:lastRow="0" w:firstColumn="1" w:lastColumn="0" w:noHBand="0" w:noVBand="1"/>
            </w:tblPr>
            <w:tblGrid>
              <w:gridCol w:w="2930"/>
              <w:gridCol w:w="2930"/>
              <w:gridCol w:w="2930"/>
            </w:tblGrid>
            <w:tr w:rsidR="00AA0E3A" w:rsidRPr="00EB6A30" w14:paraId="30BFD13E" w14:textId="77777777" w:rsidTr="0094013F">
              <w:tc>
                <w:tcPr>
                  <w:tcW w:w="2930" w:type="dxa"/>
                  <w:shd w:val="clear" w:color="auto" w:fill="D9D9D9" w:themeFill="background1" w:themeFillShade="D9"/>
                </w:tcPr>
                <w:p w14:paraId="61F045EF" w14:textId="77777777" w:rsidR="00AA0E3A" w:rsidRPr="00EB6A30" w:rsidRDefault="00AA0E3A" w:rsidP="0094013F">
                  <w:pPr>
                    <w:rPr>
                      <w:rFonts w:ascii="Arial" w:hAnsi="Arial" w:cs="Arial"/>
                      <w:b/>
                      <w:sz w:val="20"/>
                    </w:rPr>
                  </w:pPr>
                  <w:r w:rsidRPr="00EB6A30">
                    <w:rPr>
                      <w:rFonts w:ascii="Arial" w:hAnsi="Arial" w:cs="Arial"/>
                      <w:b/>
                      <w:sz w:val="20"/>
                    </w:rPr>
                    <w:t>Criteria</w:t>
                  </w:r>
                </w:p>
              </w:tc>
              <w:tc>
                <w:tcPr>
                  <w:tcW w:w="2930" w:type="dxa"/>
                  <w:shd w:val="clear" w:color="auto" w:fill="D9D9D9" w:themeFill="background1" w:themeFillShade="D9"/>
                </w:tcPr>
                <w:p w14:paraId="59B7BBBD" w14:textId="77777777" w:rsidR="00AA0E3A" w:rsidRPr="00EB6A30" w:rsidRDefault="00AA0E3A" w:rsidP="0094013F">
                  <w:pPr>
                    <w:rPr>
                      <w:rFonts w:ascii="Arial" w:hAnsi="Arial" w:cs="Arial"/>
                      <w:b/>
                      <w:sz w:val="20"/>
                    </w:rPr>
                  </w:pPr>
                  <w:r w:rsidRPr="00EB6A30">
                    <w:rPr>
                      <w:rFonts w:ascii="Arial" w:hAnsi="Arial" w:cs="Arial"/>
                      <w:b/>
                      <w:sz w:val="20"/>
                    </w:rPr>
                    <w:t>Eskom Target</w:t>
                  </w:r>
                </w:p>
              </w:tc>
              <w:tc>
                <w:tcPr>
                  <w:tcW w:w="2930" w:type="dxa"/>
                  <w:shd w:val="clear" w:color="auto" w:fill="D9D9D9" w:themeFill="background1" w:themeFillShade="D9"/>
                </w:tcPr>
                <w:p w14:paraId="78AA1A4C" w14:textId="77777777" w:rsidR="00AA0E3A" w:rsidRPr="00EB6A30" w:rsidRDefault="00AA0E3A" w:rsidP="0094013F">
                  <w:pPr>
                    <w:rPr>
                      <w:rFonts w:ascii="Arial" w:hAnsi="Arial" w:cs="Arial"/>
                      <w:b/>
                      <w:sz w:val="20"/>
                    </w:rPr>
                  </w:pPr>
                  <w:r w:rsidRPr="00EB6A30">
                    <w:rPr>
                      <w:rFonts w:ascii="Arial" w:hAnsi="Arial" w:cs="Arial"/>
                      <w:b/>
                      <w:sz w:val="20"/>
                    </w:rPr>
                    <w:t>Tenderer Commitment</w:t>
                  </w:r>
                </w:p>
              </w:tc>
            </w:tr>
            <w:tr w:rsidR="00AA0E3A" w:rsidRPr="00EB6A30" w14:paraId="303DDC69" w14:textId="77777777" w:rsidTr="0094013F">
              <w:tc>
                <w:tcPr>
                  <w:tcW w:w="2930" w:type="dxa"/>
                </w:tcPr>
                <w:p w14:paraId="49CB0646" w14:textId="77777777" w:rsidR="00AA0E3A" w:rsidRPr="00EB6A30" w:rsidRDefault="00AA0E3A" w:rsidP="0094013F">
                  <w:pPr>
                    <w:tabs>
                      <w:tab w:val="left" w:pos="720"/>
                    </w:tabs>
                    <w:jc w:val="both"/>
                    <w:rPr>
                      <w:rFonts w:ascii="Arial" w:hAnsi="Arial" w:cs="Arial"/>
                      <w:sz w:val="20"/>
                    </w:rPr>
                  </w:pPr>
                  <w:r w:rsidRPr="00EB6A30">
                    <w:rPr>
                      <w:rFonts w:ascii="Arial" w:hAnsi="Arial" w:cs="Arial"/>
                      <w:sz w:val="20"/>
                    </w:rPr>
                    <w:t>CSDG Percentage</w:t>
                  </w:r>
                </w:p>
              </w:tc>
              <w:tc>
                <w:tcPr>
                  <w:tcW w:w="2930" w:type="dxa"/>
                </w:tcPr>
                <w:p w14:paraId="0CBC819A" w14:textId="77777777" w:rsidR="00AA0E3A" w:rsidRPr="00EB6A30" w:rsidRDefault="00AA0E3A" w:rsidP="0094013F">
                  <w:pPr>
                    <w:spacing w:before="60" w:after="60"/>
                    <w:rPr>
                      <w:rFonts w:ascii="Arial" w:hAnsi="Arial" w:cs="Arial"/>
                      <w:sz w:val="20"/>
                    </w:rPr>
                  </w:pPr>
                  <w:r>
                    <w:rPr>
                      <w:rFonts w:ascii="Arial" w:hAnsi="Arial" w:cs="Arial"/>
                      <w:sz w:val="20"/>
                    </w:rPr>
                    <w:t>N/A</w:t>
                  </w:r>
                </w:p>
              </w:tc>
              <w:tc>
                <w:tcPr>
                  <w:tcW w:w="2930" w:type="dxa"/>
                </w:tcPr>
                <w:p w14:paraId="36C4A013" w14:textId="77777777" w:rsidR="00AA0E3A" w:rsidRPr="00EB6A30" w:rsidRDefault="00AA0E3A" w:rsidP="0094013F">
                  <w:pPr>
                    <w:spacing w:before="60" w:after="60"/>
                    <w:rPr>
                      <w:rFonts w:ascii="Arial" w:hAnsi="Arial" w:cs="Arial"/>
                      <w:sz w:val="20"/>
                    </w:rPr>
                  </w:pPr>
                </w:p>
              </w:tc>
            </w:tr>
            <w:tr w:rsidR="00AA0E3A" w:rsidRPr="00EB6A30" w14:paraId="4064546A" w14:textId="77777777" w:rsidTr="0094013F">
              <w:tc>
                <w:tcPr>
                  <w:tcW w:w="2930" w:type="dxa"/>
                </w:tcPr>
                <w:p w14:paraId="503D6403" w14:textId="77777777" w:rsidR="00AA0E3A" w:rsidRPr="00EB6A30" w:rsidRDefault="00AA0E3A" w:rsidP="0094013F">
                  <w:pPr>
                    <w:tabs>
                      <w:tab w:val="left" w:pos="720"/>
                    </w:tabs>
                    <w:jc w:val="both"/>
                    <w:rPr>
                      <w:rFonts w:ascii="Arial" w:hAnsi="Arial" w:cs="Arial"/>
                      <w:sz w:val="20"/>
                    </w:rPr>
                  </w:pPr>
                  <w:r w:rsidRPr="00EB6A30">
                    <w:rPr>
                      <w:rFonts w:ascii="Arial" w:hAnsi="Arial" w:cs="Arial"/>
                      <w:sz w:val="20"/>
                    </w:rPr>
                    <w:t>Description</w:t>
                  </w:r>
                </w:p>
              </w:tc>
              <w:tc>
                <w:tcPr>
                  <w:tcW w:w="2930" w:type="dxa"/>
                </w:tcPr>
                <w:p w14:paraId="5E32A5F3" w14:textId="77777777" w:rsidR="00AA0E3A" w:rsidRPr="00EB6A30" w:rsidRDefault="00AA0E3A" w:rsidP="0094013F">
                  <w:pPr>
                    <w:spacing w:before="60" w:after="60"/>
                    <w:rPr>
                      <w:rFonts w:ascii="Arial" w:hAnsi="Arial" w:cs="Arial"/>
                      <w:sz w:val="20"/>
                    </w:rPr>
                  </w:pPr>
                  <w:r w:rsidRPr="00EB6A30">
                    <w:rPr>
                      <w:rFonts w:ascii="Arial" w:hAnsi="Arial" w:cs="Arial"/>
                      <w:sz w:val="20"/>
                    </w:rPr>
                    <w:t>N/A</w:t>
                  </w:r>
                </w:p>
              </w:tc>
              <w:tc>
                <w:tcPr>
                  <w:tcW w:w="2930" w:type="dxa"/>
                </w:tcPr>
                <w:p w14:paraId="58153378" w14:textId="77777777" w:rsidR="00AA0E3A" w:rsidRPr="00EB6A30" w:rsidRDefault="00AA0E3A" w:rsidP="0094013F">
                  <w:pPr>
                    <w:spacing w:before="60" w:after="60"/>
                    <w:rPr>
                      <w:rFonts w:ascii="Arial" w:hAnsi="Arial" w:cs="Arial"/>
                      <w:sz w:val="20"/>
                    </w:rPr>
                  </w:pPr>
                </w:p>
              </w:tc>
            </w:tr>
          </w:tbl>
          <w:p w14:paraId="64074DD5" w14:textId="77777777" w:rsidR="00AA0E3A" w:rsidRPr="00EB6A30" w:rsidRDefault="00AA0E3A" w:rsidP="0094013F">
            <w:pPr>
              <w:spacing w:before="60" w:after="60" w:line="276" w:lineRule="auto"/>
              <w:rPr>
                <w:rFonts w:ascii="Arial" w:hAnsi="Arial" w:cs="Arial"/>
                <w:sz w:val="20"/>
              </w:rPr>
            </w:pPr>
          </w:p>
          <w:p w14:paraId="0741D0BB" w14:textId="77777777" w:rsidR="00AA0E3A" w:rsidRPr="00EB6A30" w:rsidRDefault="00AA0E3A" w:rsidP="0094013F">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Failure by the Contractor/Service Provider/Supplier to meet the CIDB CSDG mandatory % will render their tender non-responsive.</w:t>
            </w:r>
          </w:p>
        </w:tc>
      </w:tr>
    </w:tbl>
    <w:p w14:paraId="358519D9" w14:textId="77777777" w:rsidR="00A10E04" w:rsidRDefault="00A10E04" w:rsidP="00AA0E3A">
      <w:pPr>
        <w:spacing w:after="200" w:line="276" w:lineRule="auto"/>
        <w:rPr>
          <w:rFonts w:ascii="Arial" w:hAnsi="Arial" w:cs="Arial"/>
          <w:b/>
        </w:rPr>
      </w:pPr>
    </w:p>
    <w:p w14:paraId="26ED1AC3" w14:textId="77777777" w:rsidR="00A10E04" w:rsidRDefault="00A10E04" w:rsidP="00AA0E3A">
      <w:pPr>
        <w:spacing w:after="200" w:line="276" w:lineRule="auto"/>
        <w:rPr>
          <w:rFonts w:ascii="Arial" w:hAnsi="Arial" w:cs="Arial"/>
          <w:b/>
        </w:rPr>
      </w:pPr>
    </w:p>
    <w:p w14:paraId="36A584DB" w14:textId="77777777" w:rsidR="00A10E04" w:rsidRDefault="00A10E04" w:rsidP="00AA0E3A">
      <w:pPr>
        <w:spacing w:after="200" w:line="276" w:lineRule="auto"/>
        <w:rPr>
          <w:rFonts w:ascii="Arial" w:hAnsi="Arial" w:cs="Arial"/>
          <w:b/>
        </w:rPr>
      </w:pPr>
    </w:p>
    <w:p w14:paraId="08B90591" w14:textId="2F5A4427" w:rsidR="00AA0E3A" w:rsidRPr="00EB6A30" w:rsidRDefault="00AA0E3A" w:rsidP="00AA0E3A">
      <w:pPr>
        <w:spacing w:after="200" w:line="276" w:lineRule="auto"/>
        <w:rPr>
          <w:rFonts w:ascii="Arial" w:hAnsi="Arial" w:cs="Arial"/>
          <w:b/>
          <w:sz w:val="22"/>
        </w:rPr>
      </w:pPr>
      <w:bookmarkStart w:id="1" w:name="_Hlk124873330"/>
      <w:r w:rsidRPr="008F177A">
        <w:rPr>
          <w:rFonts w:ascii="Arial" w:hAnsi="Arial" w:cs="Arial"/>
          <w:b/>
        </w:rPr>
        <w:lastRenderedPageBreak/>
        <w:t xml:space="preserve">SDL&amp;I Objectives in line with Reconstruction and Development </w:t>
      </w:r>
      <w:proofErr w:type="spellStart"/>
      <w:r w:rsidRPr="008F177A">
        <w:rPr>
          <w:rFonts w:ascii="Arial" w:hAnsi="Arial" w:cs="Arial"/>
          <w:b/>
        </w:rPr>
        <w:t>Programme</w:t>
      </w:r>
      <w:proofErr w:type="spellEnd"/>
      <w:r w:rsidRPr="008F177A">
        <w:rPr>
          <w:rFonts w:ascii="Arial" w:hAnsi="Arial" w:cs="Arial"/>
          <w:b/>
        </w:rPr>
        <w:t xml:space="preserve"> (RDP) Goals</w:t>
      </w:r>
    </w:p>
    <w:tbl>
      <w:tblPr>
        <w:tblStyle w:val="TableGrid"/>
        <w:tblW w:w="0" w:type="auto"/>
        <w:tblLook w:val="04A0" w:firstRow="1" w:lastRow="0" w:firstColumn="1" w:lastColumn="0" w:noHBand="0" w:noVBand="1"/>
      </w:tblPr>
      <w:tblGrid>
        <w:gridCol w:w="9016"/>
      </w:tblGrid>
      <w:tr w:rsidR="00AA0E3A" w:rsidRPr="000C5130" w14:paraId="69891945" w14:textId="77777777" w:rsidTr="00737B23">
        <w:tc>
          <w:tcPr>
            <w:tcW w:w="9016" w:type="dxa"/>
            <w:shd w:val="clear" w:color="auto" w:fill="000000" w:themeFill="text1"/>
          </w:tcPr>
          <w:bookmarkEnd w:id="1"/>
          <w:p w14:paraId="165C2F23" w14:textId="68B05E54" w:rsidR="00AA0E3A" w:rsidRPr="000C5130" w:rsidRDefault="00AA0E3A" w:rsidP="00AA0E3A">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AA0E3A" w:rsidRPr="000C5130" w14:paraId="18025565" w14:textId="77777777" w:rsidTr="00AA0E3A">
        <w:trPr>
          <w:trHeight w:val="1857"/>
        </w:trPr>
        <w:tc>
          <w:tcPr>
            <w:tcW w:w="9016" w:type="dxa"/>
            <w:shd w:val="clear" w:color="auto" w:fill="FFFFFF" w:themeFill="background1"/>
          </w:tcPr>
          <w:p w14:paraId="4B9B57D0" w14:textId="64097A47" w:rsidR="00AA0E3A" w:rsidRDefault="00AA0E3A" w:rsidP="00AA0E3A">
            <w:pPr>
              <w:numPr>
                <w:ilvl w:val="0"/>
                <w:numId w:val="30"/>
              </w:numPr>
              <w:tabs>
                <w:tab w:val="left" w:pos="720"/>
              </w:tabs>
              <w:spacing w:line="360" w:lineRule="auto"/>
              <w:jc w:val="both"/>
              <w:rPr>
                <w:rFonts w:ascii="Arial" w:hAnsi="Arial" w:cs="Arial"/>
                <w:sz w:val="20"/>
              </w:rPr>
            </w:pPr>
            <w:r>
              <w:rPr>
                <w:rFonts w:ascii="Arial" w:hAnsi="Arial" w:cs="Arial"/>
                <w:b/>
                <w:sz w:val="20"/>
              </w:rPr>
              <w:t xml:space="preserve">BBBEE requirements: </w:t>
            </w:r>
            <w:r>
              <w:rPr>
                <w:rFonts w:ascii="Arial" w:hAnsi="Arial" w:cs="Arial"/>
                <w:sz w:val="20"/>
              </w:rPr>
              <w:t>Tender</w:t>
            </w:r>
            <w:r w:rsidRPr="00CF781D">
              <w:rPr>
                <w:rFonts w:ascii="Arial" w:hAnsi="Arial" w:cs="Arial"/>
                <w:sz w:val="20"/>
              </w:rPr>
              <w:t xml:space="preserve">ers </w:t>
            </w:r>
            <w:r>
              <w:rPr>
                <w:rFonts w:ascii="Arial" w:hAnsi="Arial" w:cs="Arial"/>
                <w:sz w:val="20"/>
              </w:rPr>
              <w:t>are required</w:t>
            </w:r>
            <w:r w:rsidRPr="00CF781D">
              <w:rPr>
                <w:rFonts w:ascii="Arial" w:hAnsi="Arial" w:cs="Arial"/>
                <w:sz w:val="20"/>
              </w:rPr>
              <w:t xml:space="preserve"> at a minimum maintain the</w:t>
            </w:r>
            <w:r>
              <w:rPr>
                <w:rFonts w:ascii="Arial" w:hAnsi="Arial" w:cs="Arial"/>
                <w:sz w:val="20"/>
              </w:rPr>
              <w:t>ir</w:t>
            </w:r>
            <w:r w:rsidRPr="00CF781D">
              <w:rPr>
                <w:rFonts w:ascii="Arial" w:hAnsi="Arial" w:cs="Arial"/>
                <w:sz w:val="20"/>
              </w:rPr>
              <w:t xml:space="preserve"> BBBEE status throughout the contract period:</w:t>
            </w:r>
          </w:p>
          <w:p w14:paraId="2184A80C" w14:textId="77777777" w:rsidR="00AA0E3A" w:rsidRPr="00EE7A55" w:rsidRDefault="00AA0E3A" w:rsidP="00AA0E3A">
            <w:pPr>
              <w:tabs>
                <w:tab w:val="left" w:pos="720"/>
              </w:tabs>
              <w:spacing w:line="276" w:lineRule="auto"/>
              <w:ind w:left="360"/>
              <w:jc w:val="both"/>
              <w:rPr>
                <w:rFonts w:ascii="Arial" w:hAnsi="Arial" w:cs="Arial"/>
                <w:bCs/>
                <w:sz w:val="16"/>
                <w:szCs w:val="16"/>
              </w:rPr>
            </w:pPr>
          </w:p>
          <w:p w14:paraId="792F93E5" w14:textId="77777777" w:rsidR="00AA0E3A" w:rsidRPr="00D86CD2" w:rsidRDefault="00AA0E3A" w:rsidP="00AA0E3A">
            <w:pPr>
              <w:numPr>
                <w:ilvl w:val="0"/>
                <w:numId w:val="30"/>
              </w:numPr>
              <w:tabs>
                <w:tab w:val="left" w:pos="720"/>
              </w:tabs>
              <w:spacing w:line="360" w:lineRule="auto"/>
              <w:jc w:val="both"/>
              <w:rPr>
                <w:rFonts w:ascii="Arial" w:hAnsi="Arial" w:cs="Arial"/>
                <w:b/>
                <w:sz w:val="20"/>
                <w:u w:val="single"/>
                <w:lang w:val="en-ZA"/>
              </w:rPr>
            </w:pPr>
            <w:r>
              <w:rPr>
                <w:rFonts w:ascii="Arial" w:hAnsi="Arial" w:cs="Arial"/>
                <w:b/>
                <w:sz w:val="20"/>
                <w:u w:val="single"/>
                <w:lang w:val="en-ZA"/>
              </w:rPr>
              <w:t>Local</w:t>
            </w:r>
            <w:r w:rsidRPr="00D86CD2">
              <w:rPr>
                <w:rFonts w:ascii="Arial" w:hAnsi="Arial" w:cs="Arial"/>
                <w:b/>
                <w:sz w:val="20"/>
                <w:u w:val="single"/>
                <w:lang w:val="en-ZA"/>
              </w:rPr>
              <w:t xml:space="preserve"> Procurement Content </w:t>
            </w:r>
          </w:p>
          <w:p w14:paraId="3149B998" w14:textId="77777777" w:rsidR="00AA0E3A" w:rsidRDefault="00AA0E3A" w:rsidP="00AA0E3A">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7461CA5E" w14:textId="77777777" w:rsidR="00AA0E3A" w:rsidRDefault="00AA0E3A" w:rsidP="00AA0E3A">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p w14:paraId="669D634B" w14:textId="77777777" w:rsidR="00AA0E3A" w:rsidRPr="00EE7A55" w:rsidRDefault="00AA0E3A" w:rsidP="00AA0E3A">
            <w:pPr>
              <w:tabs>
                <w:tab w:val="left" w:pos="720"/>
              </w:tabs>
              <w:spacing w:line="360" w:lineRule="auto"/>
              <w:ind w:left="360"/>
              <w:jc w:val="both"/>
              <w:rPr>
                <w:rFonts w:ascii="Arial" w:hAnsi="Arial" w:cs="Arial"/>
                <w:sz w:val="16"/>
                <w:szCs w:val="16"/>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AA0E3A" w14:paraId="2A9BFFE5" w14:textId="77777777" w:rsidTr="00692B80">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3EF72ADC" w14:textId="77777777" w:rsidR="00AA0E3A" w:rsidRDefault="00AA0E3A" w:rsidP="00AA0E3A">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2B340201" w14:textId="77777777" w:rsidR="00AA0E3A" w:rsidRDefault="00AA0E3A" w:rsidP="00AA0E3A">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053DB02A" w14:textId="77777777" w:rsidR="00AA0E3A" w:rsidRDefault="00AA0E3A" w:rsidP="00AA0E3A">
                  <w:pPr>
                    <w:spacing w:line="276" w:lineRule="auto"/>
                    <w:jc w:val="center"/>
                    <w:rPr>
                      <w:rFonts w:ascii="Arial" w:hAnsi="Arial" w:cs="Arial"/>
                      <w:b/>
                      <w:sz w:val="20"/>
                    </w:rPr>
                  </w:pPr>
                  <w:r>
                    <w:rPr>
                      <w:rFonts w:ascii="Arial" w:hAnsi="Arial" w:cs="Arial"/>
                      <w:b/>
                      <w:sz w:val="20"/>
                    </w:rPr>
                    <w:t>Tenderer Proposal</w:t>
                  </w:r>
                </w:p>
              </w:tc>
            </w:tr>
            <w:tr w:rsidR="00AA0E3A" w14:paraId="6A1081AE" w14:textId="77777777" w:rsidTr="00692B80">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3DB4B65B" w14:textId="77777777" w:rsidR="00AA0E3A" w:rsidRDefault="00AA0E3A" w:rsidP="00AA0E3A">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58C48372" w14:textId="77777777" w:rsidR="00AA0E3A" w:rsidRPr="007D4E0A" w:rsidRDefault="00AA0E3A" w:rsidP="00AA0E3A">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05F383B6" w14:textId="77777777" w:rsidR="00AA0E3A" w:rsidRPr="007D4E0A" w:rsidRDefault="00AA0E3A" w:rsidP="00AA0E3A">
                  <w:pPr>
                    <w:spacing w:line="276" w:lineRule="auto"/>
                    <w:jc w:val="both"/>
                    <w:rPr>
                      <w:rFonts w:ascii="Arial" w:hAnsi="Arial" w:cs="Arial"/>
                      <w:sz w:val="20"/>
                    </w:rPr>
                  </w:pPr>
                </w:p>
              </w:tc>
            </w:tr>
          </w:tbl>
          <w:p w14:paraId="164BE2A1" w14:textId="77777777" w:rsidR="00AA0E3A" w:rsidRPr="00EE7A55" w:rsidRDefault="00AA0E3A" w:rsidP="00AA0E3A">
            <w:pPr>
              <w:tabs>
                <w:tab w:val="left" w:pos="720"/>
              </w:tabs>
              <w:spacing w:line="360" w:lineRule="auto"/>
              <w:ind w:left="360"/>
              <w:jc w:val="both"/>
              <w:rPr>
                <w:rFonts w:ascii="Arial" w:hAnsi="Arial" w:cs="Arial"/>
                <w:bCs/>
                <w:sz w:val="16"/>
                <w:szCs w:val="16"/>
                <w:lang w:val="en-ZA"/>
              </w:rPr>
            </w:pPr>
          </w:p>
          <w:p w14:paraId="7841FBF9" w14:textId="77777777" w:rsidR="00AA0E3A" w:rsidRPr="00D479A6" w:rsidRDefault="00AA0E3A" w:rsidP="00AA0E3A">
            <w:pPr>
              <w:numPr>
                <w:ilvl w:val="0"/>
                <w:numId w:val="30"/>
              </w:numPr>
              <w:tabs>
                <w:tab w:val="left" w:pos="720"/>
              </w:tabs>
              <w:spacing w:line="360" w:lineRule="auto"/>
              <w:jc w:val="both"/>
              <w:rPr>
                <w:rFonts w:ascii="Arial" w:hAnsi="Arial" w:cs="Arial"/>
                <w:b/>
                <w:sz w:val="20"/>
                <w:lang w:val="en-ZA"/>
              </w:rPr>
            </w:pPr>
            <w:r w:rsidRPr="00D479A6">
              <w:rPr>
                <w:rFonts w:ascii="Arial" w:hAnsi="Arial" w:cs="Arial"/>
                <w:b/>
                <w:sz w:val="20"/>
                <w:lang w:val="en-ZA"/>
              </w:rPr>
              <w:t>Subcontracting</w:t>
            </w:r>
            <w:r>
              <w:rPr>
                <w:rFonts w:ascii="Arial" w:hAnsi="Arial" w:cs="Arial"/>
                <w:b/>
                <w:sz w:val="20"/>
                <w:lang w:val="en-ZA"/>
              </w:rPr>
              <w:t xml:space="preserve"> </w:t>
            </w:r>
            <w:r w:rsidRPr="00E01CA7">
              <w:rPr>
                <w:rFonts w:ascii="Arial" w:hAnsi="Arial" w:cs="Arial"/>
                <w:b/>
                <w:sz w:val="20"/>
              </w:rPr>
              <w:t>to entities with a minimum 51% black ownership</w:t>
            </w:r>
          </w:p>
          <w:p w14:paraId="1133823A" w14:textId="77777777" w:rsidR="00AA0E3A" w:rsidRPr="00A500C7" w:rsidRDefault="00AA0E3A" w:rsidP="00AA0E3A">
            <w:pPr>
              <w:spacing w:before="160" w:line="360" w:lineRule="auto"/>
              <w:ind w:left="360"/>
              <w:jc w:val="both"/>
              <w:rPr>
                <w:rFonts w:ascii="Arial" w:hAnsi="Arial" w:cs="Arial"/>
                <w:sz w:val="20"/>
                <w:lang w:val="en-ZA"/>
              </w:rPr>
            </w:pPr>
            <w:r w:rsidRPr="00A500C7">
              <w:rPr>
                <w:rFonts w:ascii="Arial" w:hAnsi="Arial" w:cs="Arial"/>
                <w:sz w:val="20"/>
                <w:lang w:val="en-ZA"/>
              </w:rPr>
              <w:t>Subcontracting refers to activities which the tenderer outsources to other enterprises in its supply chain during the execution of the contract scope of work.  The subcontracting requirements include all procurement spend by the contractor/supplier with designated groups.  This procurement spend consists of paid invoices for both</w:t>
            </w:r>
          </w:p>
          <w:p w14:paraId="0017ACC9" w14:textId="77777777" w:rsidR="00AA0E3A" w:rsidRPr="00A500C7" w:rsidRDefault="00AA0E3A" w:rsidP="00AA0E3A">
            <w:pPr>
              <w:spacing w:before="160" w:line="276"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the indirect expenses (</w:t>
            </w:r>
            <w:proofErr w:type="gramStart"/>
            <w:r w:rsidRPr="00A500C7">
              <w:rPr>
                <w:rFonts w:ascii="Arial" w:hAnsi="Arial" w:cs="Arial"/>
                <w:sz w:val="20"/>
                <w:lang w:val="en-ZA"/>
              </w:rPr>
              <w:t>e.g.</w:t>
            </w:r>
            <w:proofErr w:type="gramEnd"/>
            <w:r w:rsidRPr="00A500C7">
              <w:rPr>
                <w:rFonts w:ascii="Arial" w:hAnsi="Arial" w:cs="Arial"/>
                <w:sz w:val="20"/>
                <w:lang w:val="en-ZA"/>
              </w:rPr>
              <w:t xml:space="preserve"> overheads) on goods and services supplied to the contractor/supplier by designated groups; and</w:t>
            </w:r>
          </w:p>
          <w:p w14:paraId="274C59F6" w14:textId="77777777" w:rsidR="00AA0E3A" w:rsidRPr="00A500C7" w:rsidRDefault="00AA0E3A" w:rsidP="00AA0E3A">
            <w:pPr>
              <w:spacing w:before="160" w:line="276"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 xml:space="preserve">direct spend on goods and services supplied by the subcontractors for the execution of the scope of work. </w:t>
            </w:r>
          </w:p>
          <w:p w14:paraId="3723FC06" w14:textId="77777777" w:rsidR="00AA0E3A" w:rsidRDefault="00AA0E3A" w:rsidP="00AA0E3A">
            <w:pPr>
              <w:tabs>
                <w:tab w:val="left" w:pos="720"/>
              </w:tabs>
              <w:spacing w:line="360" w:lineRule="auto"/>
              <w:ind w:left="360"/>
              <w:jc w:val="both"/>
              <w:rPr>
                <w:rFonts w:ascii="Arial" w:hAnsi="Arial" w:cs="Arial"/>
                <w:sz w:val="20"/>
                <w:lang w:val="en-ZA"/>
              </w:rPr>
            </w:pPr>
            <w:r w:rsidRPr="00A500C7">
              <w:rPr>
                <w:rFonts w:ascii="Arial" w:hAnsi="Arial" w:cs="Arial"/>
                <w:sz w:val="20"/>
                <w:lang w:val="en-ZA"/>
              </w:rPr>
              <w:t>Activities, as a proportion of the local procurement content, which may be subcontracted to designated black owned enterprises must be submitted in a table below.</w:t>
            </w:r>
          </w:p>
          <w:p w14:paraId="5A00186F" w14:textId="77777777" w:rsidR="00AA0E3A" w:rsidRPr="00EE7A55" w:rsidRDefault="00AA0E3A" w:rsidP="00AA0E3A">
            <w:pPr>
              <w:tabs>
                <w:tab w:val="left" w:pos="720"/>
              </w:tabs>
              <w:spacing w:line="360" w:lineRule="auto"/>
              <w:ind w:left="360"/>
              <w:jc w:val="both"/>
              <w:rPr>
                <w:rFonts w:ascii="Arial" w:hAnsi="Arial" w:cs="Arial"/>
                <w:sz w:val="16"/>
                <w:szCs w:val="16"/>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AA0E3A" w:rsidRPr="000C5130" w14:paraId="5FB829C4" w14:textId="77777777" w:rsidTr="00692B80">
              <w:trPr>
                <w:trHeight w:val="364"/>
              </w:trPr>
              <w:tc>
                <w:tcPr>
                  <w:tcW w:w="3291" w:type="dxa"/>
                  <w:shd w:val="clear" w:color="auto" w:fill="D9D9D9" w:themeFill="background1" w:themeFillShade="D9"/>
                </w:tcPr>
                <w:p w14:paraId="50B64F36" w14:textId="77777777" w:rsidR="00AA0E3A" w:rsidRPr="000C5130" w:rsidRDefault="00AA0E3A" w:rsidP="00AA0E3A">
                  <w:pPr>
                    <w:tabs>
                      <w:tab w:val="left" w:pos="720"/>
                    </w:tabs>
                    <w:jc w:val="both"/>
                    <w:rPr>
                      <w:rFonts w:ascii="Arial" w:hAnsi="Arial" w:cs="Arial"/>
                      <w:b/>
                      <w:sz w:val="20"/>
                    </w:rPr>
                  </w:pPr>
                  <w:r>
                    <w:rPr>
                      <w:rFonts w:ascii="Arial" w:hAnsi="Arial" w:cs="Arial"/>
                      <w:b/>
                      <w:sz w:val="20"/>
                    </w:rPr>
                    <w:t>Subcontracted Designated Group</w:t>
                  </w:r>
                </w:p>
              </w:tc>
              <w:tc>
                <w:tcPr>
                  <w:tcW w:w="2119" w:type="dxa"/>
                  <w:shd w:val="clear" w:color="auto" w:fill="D9D9D9" w:themeFill="background1" w:themeFillShade="D9"/>
                </w:tcPr>
                <w:p w14:paraId="7D09B23D" w14:textId="77777777" w:rsidR="00AA0E3A" w:rsidRPr="000C5130" w:rsidRDefault="00AA0E3A" w:rsidP="00AA0E3A">
                  <w:pPr>
                    <w:tabs>
                      <w:tab w:val="left" w:pos="720"/>
                    </w:tabs>
                    <w:jc w:val="center"/>
                    <w:rPr>
                      <w:rFonts w:ascii="Arial" w:hAnsi="Arial" w:cs="Arial"/>
                      <w:b/>
                      <w:sz w:val="20"/>
                    </w:rPr>
                  </w:pPr>
                  <w:r>
                    <w:rPr>
                      <w:rFonts w:ascii="Arial" w:hAnsi="Arial" w:cs="Arial"/>
                      <w:b/>
                      <w:sz w:val="20"/>
                    </w:rPr>
                    <w:t>Eskom Target</w:t>
                  </w:r>
                </w:p>
              </w:tc>
              <w:tc>
                <w:tcPr>
                  <w:tcW w:w="2120" w:type="dxa"/>
                  <w:shd w:val="clear" w:color="auto" w:fill="D9D9D9" w:themeFill="background1" w:themeFillShade="D9"/>
                </w:tcPr>
                <w:p w14:paraId="7807D660" w14:textId="77777777" w:rsidR="00AA0E3A" w:rsidRPr="000C5130" w:rsidRDefault="00AA0E3A" w:rsidP="00AA0E3A">
                  <w:pPr>
                    <w:tabs>
                      <w:tab w:val="left" w:pos="720"/>
                    </w:tabs>
                    <w:jc w:val="center"/>
                    <w:rPr>
                      <w:rFonts w:ascii="Arial" w:hAnsi="Arial" w:cs="Arial"/>
                      <w:b/>
                      <w:sz w:val="20"/>
                    </w:rPr>
                  </w:pPr>
                  <w:r w:rsidRPr="000C5130">
                    <w:rPr>
                      <w:rFonts w:ascii="Arial" w:hAnsi="Arial" w:cs="Arial"/>
                      <w:b/>
                      <w:sz w:val="20"/>
                    </w:rPr>
                    <w:t>Tenderer Proposal</w:t>
                  </w:r>
                </w:p>
              </w:tc>
            </w:tr>
            <w:tr w:rsidR="00AA0E3A" w:rsidRPr="000C5130" w14:paraId="6BA4431B" w14:textId="77777777" w:rsidTr="00692B80">
              <w:trPr>
                <w:trHeight w:val="427"/>
              </w:trPr>
              <w:tc>
                <w:tcPr>
                  <w:tcW w:w="3291" w:type="dxa"/>
                  <w:shd w:val="clear" w:color="auto" w:fill="auto"/>
                </w:tcPr>
                <w:p w14:paraId="37273F03" w14:textId="77777777" w:rsidR="00AA0E3A" w:rsidRPr="000C5130" w:rsidRDefault="00AA0E3A" w:rsidP="00AA0E3A">
                  <w:pPr>
                    <w:tabs>
                      <w:tab w:val="left" w:pos="720"/>
                    </w:tabs>
                    <w:jc w:val="both"/>
                    <w:rPr>
                      <w:rFonts w:ascii="Arial" w:hAnsi="Arial" w:cs="Arial"/>
                      <w:sz w:val="20"/>
                    </w:rPr>
                  </w:pPr>
                  <w:r>
                    <w:rPr>
                      <w:rFonts w:ascii="Arial" w:hAnsi="Arial" w:cs="Arial"/>
                      <w:sz w:val="20"/>
                    </w:rPr>
                    <w:t xml:space="preserve">Black Owned </w:t>
                  </w:r>
                </w:p>
              </w:tc>
              <w:tc>
                <w:tcPr>
                  <w:tcW w:w="2119" w:type="dxa"/>
                  <w:shd w:val="clear" w:color="auto" w:fill="auto"/>
                </w:tcPr>
                <w:p w14:paraId="77A924C3" w14:textId="77777777" w:rsidR="00AA0E3A" w:rsidRPr="000C5130" w:rsidRDefault="00AA0E3A" w:rsidP="00AA0E3A">
                  <w:pPr>
                    <w:tabs>
                      <w:tab w:val="left" w:pos="720"/>
                    </w:tabs>
                    <w:jc w:val="center"/>
                    <w:rPr>
                      <w:rFonts w:ascii="Arial" w:hAnsi="Arial" w:cs="Arial"/>
                      <w:sz w:val="20"/>
                    </w:rPr>
                  </w:pPr>
                  <w:r>
                    <w:rPr>
                      <w:rFonts w:ascii="Arial" w:hAnsi="Arial" w:cs="Arial"/>
                      <w:sz w:val="20"/>
                    </w:rPr>
                    <w:t>4.0%</w:t>
                  </w:r>
                </w:p>
              </w:tc>
              <w:tc>
                <w:tcPr>
                  <w:tcW w:w="2120" w:type="dxa"/>
                  <w:shd w:val="clear" w:color="auto" w:fill="auto"/>
                </w:tcPr>
                <w:p w14:paraId="2EF44267" w14:textId="77777777" w:rsidR="00AA0E3A" w:rsidRPr="000C5130" w:rsidRDefault="00AA0E3A" w:rsidP="00AA0E3A">
                  <w:pPr>
                    <w:tabs>
                      <w:tab w:val="left" w:pos="720"/>
                    </w:tabs>
                    <w:jc w:val="both"/>
                    <w:rPr>
                      <w:rFonts w:ascii="Arial" w:hAnsi="Arial" w:cs="Arial"/>
                      <w:sz w:val="20"/>
                    </w:rPr>
                  </w:pPr>
                </w:p>
              </w:tc>
            </w:tr>
            <w:tr w:rsidR="00AA0E3A" w:rsidRPr="000C5130" w14:paraId="447D16D8" w14:textId="77777777" w:rsidTr="00692B80">
              <w:trPr>
                <w:trHeight w:val="427"/>
              </w:trPr>
              <w:tc>
                <w:tcPr>
                  <w:tcW w:w="3291" w:type="dxa"/>
                  <w:shd w:val="clear" w:color="auto" w:fill="auto"/>
                </w:tcPr>
                <w:p w14:paraId="17AF4CE9" w14:textId="77777777" w:rsidR="00AA0E3A" w:rsidRDefault="00AA0E3A" w:rsidP="00AA0E3A">
                  <w:pPr>
                    <w:tabs>
                      <w:tab w:val="left" w:pos="720"/>
                    </w:tabs>
                    <w:jc w:val="both"/>
                    <w:rPr>
                      <w:rFonts w:ascii="Arial" w:hAnsi="Arial" w:cs="Arial"/>
                      <w:sz w:val="20"/>
                    </w:rPr>
                  </w:pPr>
                  <w:r>
                    <w:rPr>
                      <w:rFonts w:ascii="Arial" w:hAnsi="Arial" w:cs="Arial"/>
                      <w:sz w:val="20"/>
                    </w:rPr>
                    <w:t>Black Women Owned</w:t>
                  </w:r>
                </w:p>
              </w:tc>
              <w:tc>
                <w:tcPr>
                  <w:tcW w:w="2119" w:type="dxa"/>
                  <w:shd w:val="clear" w:color="auto" w:fill="auto"/>
                </w:tcPr>
                <w:p w14:paraId="3B2641EA" w14:textId="77777777" w:rsidR="00AA0E3A" w:rsidRPr="000C5130" w:rsidRDefault="00AA0E3A" w:rsidP="00AA0E3A">
                  <w:pPr>
                    <w:tabs>
                      <w:tab w:val="left" w:pos="720"/>
                    </w:tabs>
                    <w:jc w:val="center"/>
                    <w:rPr>
                      <w:rFonts w:ascii="Arial" w:hAnsi="Arial" w:cs="Arial"/>
                      <w:sz w:val="20"/>
                    </w:rPr>
                  </w:pPr>
                  <w:r>
                    <w:rPr>
                      <w:rFonts w:ascii="Arial" w:hAnsi="Arial" w:cs="Arial"/>
                      <w:sz w:val="20"/>
                    </w:rPr>
                    <w:t>3.0%</w:t>
                  </w:r>
                </w:p>
              </w:tc>
              <w:tc>
                <w:tcPr>
                  <w:tcW w:w="2120" w:type="dxa"/>
                  <w:shd w:val="clear" w:color="auto" w:fill="auto"/>
                </w:tcPr>
                <w:p w14:paraId="45BB7B7C" w14:textId="77777777" w:rsidR="00AA0E3A" w:rsidRPr="000C5130" w:rsidRDefault="00AA0E3A" w:rsidP="00AA0E3A">
                  <w:pPr>
                    <w:tabs>
                      <w:tab w:val="left" w:pos="720"/>
                    </w:tabs>
                    <w:jc w:val="both"/>
                    <w:rPr>
                      <w:rFonts w:ascii="Arial" w:hAnsi="Arial" w:cs="Arial"/>
                      <w:sz w:val="20"/>
                    </w:rPr>
                  </w:pPr>
                </w:p>
              </w:tc>
            </w:tr>
            <w:tr w:rsidR="00AA0E3A" w:rsidRPr="000C5130" w14:paraId="6850F556" w14:textId="77777777" w:rsidTr="00692B80">
              <w:trPr>
                <w:trHeight w:val="427"/>
              </w:trPr>
              <w:tc>
                <w:tcPr>
                  <w:tcW w:w="3291" w:type="dxa"/>
                  <w:shd w:val="clear" w:color="auto" w:fill="auto"/>
                </w:tcPr>
                <w:p w14:paraId="0DE22B4C" w14:textId="77777777" w:rsidR="00AA0E3A" w:rsidRDefault="00AA0E3A" w:rsidP="00AA0E3A">
                  <w:pPr>
                    <w:tabs>
                      <w:tab w:val="left" w:pos="720"/>
                    </w:tabs>
                    <w:jc w:val="both"/>
                    <w:rPr>
                      <w:rFonts w:ascii="Arial" w:hAnsi="Arial" w:cs="Arial"/>
                      <w:sz w:val="20"/>
                    </w:rPr>
                  </w:pPr>
                  <w:r>
                    <w:rPr>
                      <w:rFonts w:ascii="Arial" w:hAnsi="Arial" w:cs="Arial"/>
                      <w:sz w:val="20"/>
                    </w:rPr>
                    <w:t>Black Youth Owned</w:t>
                  </w:r>
                </w:p>
              </w:tc>
              <w:tc>
                <w:tcPr>
                  <w:tcW w:w="2119" w:type="dxa"/>
                  <w:shd w:val="clear" w:color="auto" w:fill="auto"/>
                </w:tcPr>
                <w:p w14:paraId="38A3B962" w14:textId="77777777" w:rsidR="00AA0E3A" w:rsidRPr="000C5130" w:rsidRDefault="00AA0E3A" w:rsidP="00AA0E3A">
                  <w:pPr>
                    <w:tabs>
                      <w:tab w:val="left" w:pos="720"/>
                    </w:tabs>
                    <w:jc w:val="center"/>
                    <w:rPr>
                      <w:rFonts w:ascii="Arial" w:hAnsi="Arial" w:cs="Arial"/>
                      <w:sz w:val="20"/>
                    </w:rPr>
                  </w:pPr>
                  <w:r>
                    <w:rPr>
                      <w:rFonts w:ascii="Arial" w:hAnsi="Arial" w:cs="Arial"/>
                      <w:sz w:val="20"/>
                    </w:rPr>
                    <w:t>2.0%</w:t>
                  </w:r>
                </w:p>
              </w:tc>
              <w:tc>
                <w:tcPr>
                  <w:tcW w:w="2120" w:type="dxa"/>
                  <w:shd w:val="clear" w:color="auto" w:fill="auto"/>
                </w:tcPr>
                <w:p w14:paraId="7C0BB5F8" w14:textId="77777777" w:rsidR="00AA0E3A" w:rsidRPr="000C5130" w:rsidRDefault="00AA0E3A" w:rsidP="00AA0E3A">
                  <w:pPr>
                    <w:tabs>
                      <w:tab w:val="left" w:pos="720"/>
                    </w:tabs>
                    <w:jc w:val="both"/>
                    <w:rPr>
                      <w:rFonts w:ascii="Arial" w:hAnsi="Arial" w:cs="Arial"/>
                      <w:sz w:val="20"/>
                    </w:rPr>
                  </w:pPr>
                </w:p>
              </w:tc>
            </w:tr>
            <w:tr w:rsidR="00AA0E3A" w:rsidRPr="000C5130" w14:paraId="040D0766" w14:textId="77777777" w:rsidTr="00692B80">
              <w:trPr>
                <w:trHeight w:val="427"/>
              </w:trPr>
              <w:tc>
                <w:tcPr>
                  <w:tcW w:w="3291" w:type="dxa"/>
                  <w:shd w:val="clear" w:color="auto" w:fill="auto"/>
                </w:tcPr>
                <w:p w14:paraId="04E0C308" w14:textId="77777777" w:rsidR="00AA0E3A" w:rsidRDefault="00AA0E3A" w:rsidP="00AA0E3A">
                  <w:pPr>
                    <w:tabs>
                      <w:tab w:val="left" w:pos="720"/>
                    </w:tabs>
                    <w:jc w:val="both"/>
                    <w:rPr>
                      <w:rFonts w:ascii="Arial" w:hAnsi="Arial" w:cs="Arial"/>
                      <w:sz w:val="20"/>
                    </w:rPr>
                  </w:pPr>
                  <w:r>
                    <w:rPr>
                      <w:rFonts w:ascii="Arial" w:hAnsi="Arial" w:cs="Arial"/>
                      <w:sz w:val="20"/>
                    </w:rPr>
                    <w:t>Black Persons with Disability</w:t>
                  </w:r>
                </w:p>
              </w:tc>
              <w:tc>
                <w:tcPr>
                  <w:tcW w:w="2119" w:type="dxa"/>
                  <w:shd w:val="clear" w:color="auto" w:fill="auto"/>
                </w:tcPr>
                <w:p w14:paraId="3DA6B4C4" w14:textId="77777777" w:rsidR="00AA0E3A" w:rsidRPr="000C5130" w:rsidRDefault="00AA0E3A" w:rsidP="00AA0E3A">
                  <w:pPr>
                    <w:tabs>
                      <w:tab w:val="left" w:pos="720"/>
                    </w:tabs>
                    <w:jc w:val="center"/>
                    <w:rPr>
                      <w:rFonts w:ascii="Arial" w:hAnsi="Arial" w:cs="Arial"/>
                      <w:sz w:val="20"/>
                    </w:rPr>
                  </w:pPr>
                  <w:r>
                    <w:rPr>
                      <w:rFonts w:ascii="Arial" w:hAnsi="Arial" w:cs="Arial"/>
                      <w:sz w:val="20"/>
                    </w:rPr>
                    <w:t>1.0%</w:t>
                  </w:r>
                </w:p>
              </w:tc>
              <w:tc>
                <w:tcPr>
                  <w:tcW w:w="2120" w:type="dxa"/>
                  <w:shd w:val="clear" w:color="auto" w:fill="auto"/>
                </w:tcPr>
                <w:p w14:paraId="3F719925" w14:textId="77777777" w:rsidR="00AA0E3A" w:rsidRPr="000C5130" w:rsidRDefault="00AA0E3A" w:rsidP="00AA0E3A">
                  <w:pPr>
                    <w:tabs>
                      <w:tab w:val="left" w:pos="720"/>
                    </w:tabs>
                    <w:jc w:val="both"/>
                    <w:rPr>
                      <w:rFonts w:ascii="Arial" w:hAnsi="Arial" w:cs="Arial"/>
                      <w:sz w:val="20"/>
                    </w:rPr>
                  </w:pPr>
                </w:p>
              </w:tc>
            </w:tr>
          </w:tbl>
          <w:p w14:paraId="02E17733" w14:textId="77777777" w:rsidR="00AA0E3A" w:rsidRPr="00861BE0" w:rsidRDefault="00AA0E3A" w:rsidP="00AA0E3A">
            <w:pPr>
              <w:tabs>
                <w:tab w:val="left" w:pos="720"/>
              </w:tabs>
              <w:spacing w:line="276" w:lineRule="auto"/>
              <w:jc w:val="both"/>
              <w:rPr>
                <w:rFonts w:ascii="Arial" w:hAnsi="Arial" w:cs="Arial"/>
                <w:sz w:val="20"/>
                <w:lang w:val="en-ZA"/>
              </w:rPr>
            </w:pPr>
          </w:p>
          <w:p w14:paraId="2A49035E" w14:textId="77777777" w:rsidR="00AA0E3A" w:rsidRDefault="00AA0E3A" w:rsidP="00AA0E3A">
            <w:pPr>
              <w:pStyle w:val="ListParagraph"/>
              <w:rPr>
                <w:rFonts w:ascii="Arial" w:hAnsi="Arial" w:cs="Arial"/>
                <w:b/>
                <w:sz w:val="20"/>
                <w:lang w:val="en-ZA"/>
              </w:rPr>
            </w:pPr>
          </w:p>
          <w:p w14:paraId="37CEFFF0" w14:textId="77777777" w:rsidR="001666ED" w:rsidRPr="000263D8" w:rsidRDefault="001666ED" w:rsidP="001666ED">
            <w:pPr>
              <w:numPr>
                <w:ilvl w:val="0"/>
                <w:numId w:val="30"/>
              </w:numPr>
              <w:tabs>
                <w:tab w:val="left" w:pos="720"/>
              </w:tabs>
              <w:spacing w:line="360" w:lineRule="auto"/>
              <w:jc w:val="both"/>
              <w:rPr>
                <w:rFonts w:ascii="Arial" w:hAnsi="Arial" w:cs="Arial"/>
                <w:b/>
                <w:sz w:val="20"/>
                <w:lang w:val="en-ZA"/>
              </w:rPr>
            </w:pPr>
            <w:r w:rsidRPr="00D479A6">
              <w:rPr>
                <w:rFonts w:ascii="Arial" w:hAnsi="Arial" w:cs="Arial"/>
                <w:b/>
                <w:sz w:val="20"/>
                <w:lang w:val="en-ZA"/>
              </w:rPr>
              <w:lastRenderedPageBreak/>
              <w:t>Jobs.</w:t>
            </w:r>
            <w:r w:rsidRPr="00D479A6">
              <w:rPr>
                <w:rFonts w:ascii="Arial" w:hAnsi="Arial" w:cs="Arial"/>
                <w:sz w:val="20"/>
                <w:lang w:val="en-ZA"/>
              </w:rPr>
              <w:t xml:space="preserve"> </w:t>
            </w:r>
            <w:r>
              <w:rPr>
                <w:rFonts w:ascii="Arial" w:hAnsi="Arial" w:cs="Arial"/>
                <w:sz w:val="20"/>
                <w:lang w:val="en-ZA"/>
              </w:rPr>
              <w:t>Tenderers are required to submit proposals for the type and number of jobs that will be created and retained in South Africa as a direct result of being awarded a contract.</w:t>
            </w:r>
          </w:p>
          <w:p w14:paraId="1B3D638B" w14:textId="77777777" w:rsidR="001666ED" w:rsidRPr="001666ED" w:rsidRDefault="001666ED" w:rsidP="001666ED">
            <w:pPr>
              <w:tabs>
                <w:tab w:val="left" w:pos="720"/>
              </w:tabs>
              <w:spacing w:line="360" w:lineRule="auto"/>
              <w:ind w:left="360"/>
              <w:jc w:val="both"/>
              <w:rPr>
                <w:rFonts w:ascii="Arial" w:hAnsi="Arial" w:cs="Arial"/>
                <w:b/>
                <w:sz w:val="16"/>
                <w:szCs w:val="16"/>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1666ED" w:rsidRPr="000C5130" w14:paraId="01360B22" w14:textId="77777777" w:rsidTr="005B10A5">
              <w:trPr>
                <w:trHeight w:val="341"/>
              </w:trPr>
              <w:tc>
                <w:tcPr>
                  <w:tcW w:w="3676" w:type="dxa"/>
                  <w:shd w:val="clear" w:color="auto" w:fill="D9D9D9" w:themeFill="background1" w:themeFillShade="D9"/>
                </w:tcPr>
                <w:p w14:paraId="1D209EAB" w14:textId="77777777" w:rsidR="001666ED" w:rsidRPr="000C5130" w:rsidRDefault="001666ED" w:rsidP="001666ED">
                  <w:pPr>
                    <w:tabs>
                      <w:tab w:val="left" w:pos="720"/>
                    </w:tabs>
                    <w:spacing w:line="276" w:lineRule="auto"/>
                    <w:jc w:val="center"/>
                    <w:rPr>
                      <w:rFonts w:ascii="Arial" w:hAnsi="Arial" w:cs="Arial"/>
                      <w:b/>
                      <w:sz w:val="20"/>
                    </w:rPr>
                  </w:pPr>
                  <w:r>
                    <w:rPr>
                      <w:rFonts w:ascii="Arial" w:hAnsi="Arial" w:cs="Arial"/>
                      <w:b/>
                      <w:sz w:val="20"/>
                    </w:rPr>
                    <w:t>Type</w:t>
                  </w:r>
                  <w:r w:rsidRPr="000C5130">
                    <w:rPr>
                      <w:rFonts w:ascii="Arial" w:hAnsi="Arial" w:cs="Arial"/>
                      <w:b/>
                      <w:sz w:val="20"/>
                    </w:rPr>
                    <w:t xml:space="preserve"> of Jobs to be created</w:t>
                  </w:r>
                </w:p>
              </w:tc>
              <w:tc>
                <w:tcPr>
                  <w:tcW w:w="3676" w:type="dxa"/>
                  <w:shd w:val="clear" w:color="auto" w:fill="D9D9D9" w:themeFill="background1" w:themeFillShade="D9"/>
                </w:tcPr>
                <w:p w14:paraId="0773D16E" w14:textId="77777777" w:rsidR="001666ED" w:rsidRPr="000C5130" w:rsidRDefault="001666ED" w:rsidP="001666ED">
                  <w:pPr>
                    <w:tabs>
                      <w:tab w:val="left" w:pos="720"/>
                    </w:tabs>
                    <w:spacing w:line="276" w:lineRule="auto"/>
                    <w:jc w:val="center"/>
                    <w:rPr>
                      <w:rFonts w:ascii="Arial" w:hAnsi="Arial" w:cs="Arial"/>
                      <w:b/>
                      <w:sz w:val="20"/>
                    </w:rPr>
                  </w:pPr>
                  <w:r w:rsidRPr="000C5130">
                    <w:rPr>
                      <w:rFonts w:ascii="Arial" w:hAnsi="Arial" w:cs="Arial"/>
                      <w:b/>
                      <w:sz w:val="20"/>
                    </w:rPr>
                    <w:t xml:space="preserve">Number of Jobs to be </w:t>
                  </w:r>
                  <w:r>
                    <w:rPr>
                      <w:rFonts w:ascii="Arial" w:hAnsi="Arial" w:cs="Arial"/>
                      <w:b/>
                      <w:sz w:val="20"/>
                    </w:rPr>
                    <w:t>c</w:t>
                  </w:r>
                  <w:r w:rsidRPr="000C5130">
                    <w:rPr>
                      <w:rFonts w:ascii="Arial" w:hAnsi="Arial" w:cs="Arial"/>
                      <w:b/>
                      <w:sz w:val="20"/>
                    </w:rPr>
                    <w:t>re</w:t>
                  </w:r>
                  <w:r>
                    <w:rPr>
                      <w:rFonts w:ascii="Arial" w:hAnsi="Arial" w:cs="Arial"/>
                      <w:b/>
                      <w:sz w:val="20"/>
                    </w:rPr>
                    <w:t>a</w:t>
                  </w:r>
                  <w:r w:rsidRPr="000C5130">
                    <w:rPr>
                      <w:rFonts w:ascii="Arial" w:hAnsi="Arial" w:cs="Arial"/>
                      <w:b/>
                      <w:sz w:val="20"/>
                    </w:rPr>
                    <w:t>t</w:t>
                  </w:r>
                  <w:r>
                    <w:rPr>
                      <w:rFonts w:ascii="Arial" w:hAnsi="Arial" w:cs="Arial"/>
                      <w:b/>
                      <w:sz w:val="20"/>
                    </w:rPr>
                    <w:t>e</w:t>
                  </w:r>
                  <w:r w:rsidRPr="000C5130">
                    <w:rPr>
                      <w:rFonts w:ascii="Arial" w:hAnsi="Arial" w:cs="Arial"/>
                      <w:b/>
                      <w:sz w:val="20"/>
                    </w:rPr>
                    <w:t>d</w:t>
                  </w:r>
                </w:p>
              </w:tc>
            </w:tr>
            <w:tr w:rsidR="001666ED" w:rsidRPr="000C5130" w14:paraId="58E6F673" w14:textId="77777777" w:rsidTr="005B10A5">
              <w:trPr>
                <w:trHeight w:val="359"/>
              </w:trPr>
              <w:tc>
                <w:tcPr>
                  <w:tcW w:w="3676" w:type="dxa"/>
                  <w:shd w:val="clear" w:color="auto" w:fill="auto"/>
                </w:tcPr>
                <w:p w14:paraId="1155C43D" w14:textId="77777777" w:rsidR="001666ED" w:rsidRPr="000C5130" w:rsidRDefault="001666ED" w:rsidP="001666ED">
                  <w:pPr>
                    <w:tabs>
                      <w:tab w:val="left" w:pos="720"/>
                    </w:tabs>
                    <w:spacing w:line="276" w:lineRule="auto"/>
                    <w:jc w:val="both"/>
                    <w:rPr>
                      <w:rFonts w:ascii="Arial" w:hAnsi="Arial" w:cs="Arial"/>
                      <w:sz w:val="20"/>
                    </w:rPr>
                  </w:pPr>
                </w:p>
              </w:tc>
              <w:tc>
                <w:tcPr>
                  <w:tcW w:w="3676" w:type="dxa"/>
                  <w:shd w:val="clear" w:color="auto" w:fill="auto"/>
                </w:tcPr>
                <w:p w14:paraId="22560412" w14:textId="77777777" w:rsidR="001666ED" w:rsidRPr="000C5130" w:rsidRDefault="001666ED" w:rsidP="001666ED">
                  <w:pPr>
                    <w:tabs>
                      <w:tab w:val="left" w:pos="720"/>
                    </w:tabs>
                    <w:spacing w:line="276" w:lineRule="auto"/>
                    <w:jc w:val="both"/>
                    <w:rPr>
                      <w:rFonts w:ascii="Arial" w:hAnsi="Arial" w:cs="Arial"/>
                      <w:sz w:val="20"/>
                    </w:rPr>
                  </w:pPr>
                </w:p>
              </w:tc>
            </w:tr>
          </w:tbl>
          <w:p w14:paraId="2F897C0C" w14:textId="77777777" w:rsidR="001666ED" w:rsidRDefault="001666ED" w:rsidP="001666ED">
            <w:pPr>
              <w:tabs>
                <w:tab w:val="left" w:pos="720"/>
              </w:tabs>
              <w:spacing w:line="360" w:lineRule="auto"/>
              <w:ind w:left="360"/>
              <w:jc w:val="both"/>
              <w:rPr>
                <w:rFonts w:ascii="Arial" w:hAnsi="Arial" w:cs="Arial"/>
                <w:b/>
                <w:sz w:val="20"/>
                <w:lang w:val="en-ZA"/>
              </w:rPr>
            </w:pPr>
          </w:p>
          <w:p w14:paraId="4868A77C" w14:textId="77777777" w:rsidR="001666ED" w:rsidRPr="006E4F88" w:rsidRDefault="001666ED" w:rsidP="001666ED">
            <w:pPr>
              <w:tabs>
                <w:tab w:val="left" w:pos="720"/>
              </w:tabs>
              <w:spacing w:line="360" w:lineRule="auto"/>
              <w:ind w:left="360"/>
              <w:jc w:val="both"/>
              <w:rPr>
                <w:rFonts w:ascii="Arial" w:hAnsi="Arial" w:cs="Arial"/>
                <w:b/>
                <w:sz w:val="20"/>
                <w:lang w:val="en-ZA"/>
              </w:rPr>
            </w:pPr>
          </w:p>
          <w:p w14:paraId="71EE12B1" w14:textId="77777777" w:rsidR="001666ED" w:rsidRDefault="001666ED" w:rsidP="001666ED">
            <w:pPr>
              <w:pStyle w:val="ListParagrap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694"/>
            </w:tblGrid>
            <w:tr w:rsidR="001666ED" w:rsidRPr="000C5130" w14:paraId="518DC14F" w14:textId="77777777" w:rsidTr="005B10A5">
              <w:trPr>
                <w:trHeight w:val="287"/>
              </w:trPr>
              <w:tc>
                <w:tcPr>
                  <w:tcW w:w="3694" w:type="dxa"/>
                  <w:shd w:val="clear" w:color="auto" w:fill="D9D9D9" w:themeFill="background1" w:themeFillShade="D9"/>
                </w:tcPr>
                <w:p w14:paraId="554FF78D" w14:textId="77777777" w:rsidR="001666ED" w:rsidRPr="000C5130" w:rsidRDefault="001666ED" w:rsidP="001666ED">
                  <w:pPr>
                    <w:tabs>
                      <w:tab w:val="left" w:pos="720"/>
                    </w:tabs>
                    <w:spacing w:line="276" w:lineRule="auto"/>
                    <w:jc w:val="center"/>
                    <w:rPr>
                      <w:rFonts w:ascii="Arial" w:hAnsi="Arial" w:cs="Arial"/>
                      <w:b/>
                      <w:sz w:val="20"/>
                    </w:rPr>
                  </w:pPr>
                  <w:r>
                    <w:rPr>
                      <w:rFonts w:ascii="Arial" w:hAnsi="Arial" w:cs="Arial"/>
                      <w:b/>
                      <w:sz w:val="20"/>
                    </w:rPr>
                    <w:t xml:space="preserve">Type of Jobs to be </w:t>
                  </w:r>
                  <w:r w:rsidRPr="000C5130">
                    <w:rPr>
                      <w:rFonts w:ascii="Arial" w:hAnsi="Arial" w:cs="Arial"/>
                      <w:b/>
                      <w:sz w:val="20"/>
                    </w:rPr>
                    <w:t>ret</w:t>
                  </w:r>
                  <w:r>
                    <w:rPr>
                      <w:rFonts w:ascii="Arial" w:hAnsi="Arial" w:cs="Arial"/>
                      <w:b/>
                      <w:sz w:val="20"/>
                    </w:rPr>
                    <w:t>ain</w:t>
                  </w:r>
                  <w:r w:rsidRPr="000C5130">
                    <w:rPr>
                      <w:rFonts w:ascii="Arial" w:hAnsi="Arial" w:cs="Arial"/>
                      <w:b/>
                      <w:sz w:val="20"/>
                    </w:rPr>
                    <w:t>ed</w:t>
                  </w:r>
                </w:p>
              </w:tc>
              <w:tc>
                <w:tcPr>
                  <w:tcW w:w="3694" w:type="dxa"/>
                  <w:shd w:val="clear" w:color="auto" w:fill="D9D9D9" w:themeFill="background1" w:themeFillShade="D9"/>
                </w:tcPr>
                <w:p w14:paraId="77D8C1BF" w14:textId="77777777" w:rsidR="001666ED" w:rsidRPr="000C5130" w:rsidRDefault="001666ED" w:rsidP="001666ED">
                  <w:pPr>
                    <w:tabs>
                      <w:tab w:val="left" w:pos="720"/>
                    </w:tabs>
                    <w:spacing w:line="276" w:lineRule="auto"/>
                    <w:jc w:val="center"/>
                    <w:rPr>
                      <w:rFonts w:ascii="Arial" w:hAnsi="Arial" w:cs="Arial"/>
                      <w:b/>
                      <w:sz w:val="20"/>
                    </w:rPr>
                  </w:pPr>
                  <w:r w:rsidRPr="000C5130">
                    <w:rPr>
                      <w:rFonts w:ascii="Arial" w:hAnsi="Arial" w:cs="Arial"/>
                      <w:b/>
                      <w:sz w:val="20"/>
                    </w:rPr>
                    <w:t>Number of Jobs to be retained</w:t>
                  </w:r>
                </w:p>
              </w:tc>
            </w:tr>
            <w:tr w:rsidR="001666ED" w:rsidRPr="000C5130" w14:paraId="5A11731B" w14:textId="77777777" w:rsidTr="005B10A5">
              <w:trPr>
                <w:trHeight w:val="302"/>
              </w:trPr>
              <w:tc>
                <w:tcPr>
                  <w:tcW w:w="3694" w:type="dxa"/>
                  <w:shd w:val="clear" w:color="auto" w:fill="auto"/>
                </w:tcPr>
                <w:p w14:paraId="463DD688" w14:textId="77777777" w:rsidR="001666ED" w:rsidRPr="000C5130" w:rsidRDefault="001666ED" w:rsidP="001666ED">
                  <w:pPr>
                    <w:tabs>
                      <w:tab w:val="left" w:pos="720"/>
                    </w:tabs>
                    <w:spacing w:line="276" w:lineRule="auto"/>
                    <w:jc w:val="both"/>
                    <w:rPr>
                      <w:rFonts w:ascii="Arial" w:hAnsi="Arial" w:cs="Arial"/>
                      <w:sz w:val="20"/>
                    </w:rPr>
                  </w:pPr>
                </w:p>
              </w:tc>
              <w:tc>
                <w:tcPr>
                  <w:tcW w:w="3694" w:type="dxa"/>
                  <w:shd w:val="clear" w:color="auto" w:fill="auto"/>
                </w:tcPr>
                <w:p w14:paraId="4D5BE949" w14:textId="77777777" w:rsidR="001666ED" w:rsidRPr="000C5130" w:rsidRDefault="001666ED" w:rsidP="001666ED">
                  <w:pPr>
                    <w:tabs>
                      <w:tab w:val="left" w:pos="720"/>
                    </w:tabs>
                    <w:spacing w:line="276" w:lineRule="auto"/>
                    <w:jc w:val="both"/>
                    <w:rPr>
                      <w:rFonts w:ascii="Arial" w:hAnsi="Arial" w:cs="Arial"/>
                      <w:sz w:val="20"/>
                    </w:rPr>
                  </w:pPr>
                </w:p>
              </w:tc>
            </w:tr>
          </w:tbl>
          <w:p w14:paraId="4E12EF76" w14:textId="787B934E" w:rsidR="00AA0E3A" w:rsidRDefault="00AA0E3A" w:rsidP="001666ED">
            <w:pPr>
              <w:pStyle w:val="ListParagraph"/>
              <w:ind w:left="360"/>
              <w:rPr>
                <w:rFonts w:ascii="Arial" w:hAnsi="Arial" w:cs="Arial"/>
                <w:b/>
                <w:sz w:val="20"/>
                <w:lang w:val="en-ZA"/>
              </w:rPr>
            </w:pPr>
          </w:p>
          <w:p w14:paraId="47795231" w14:textId="77777777" w:rsidR="00AA0E3A" w:rsidRDefault="00AA0E3A" w:rsidP="00AA0E3A">
            <w:pPr>
              <w:pStyle w:val="ListParagraph"/>
              <w:rPr>
                <w:rFonts w:ascii="Arial" w:hAnsi="Arial" w:cs="Arial"/>
                <w:b/>
                <w:sz w:val="20"/>
                <w:lang w:val="en-ZA"/>
              </w:rPr>
            </w:pPr>
          </w:p>
          <w:p w14:paraId="1452F0DA" w14:textId="77777777" w:rsidR="00AA0E3A" w:rsidRPr="00EE7A55" w:rsidRDefault="00AA0E3A" w:rsidP="00AA0E3A">
            <w:pPr>
              <w:tabs>
                <w:tab w:val="left" w:pos="720"/>
              </w:tabs>
              <w:spacing w:line="276" w:lineRule="auto"/>
              <w:ind w:left="360"/>
              <w:jc w:val="both"/>
              <w:rPr>
                <w:rFonts w:ascii="Arial" w:hAnsi="Arial" w:cs="Arial"/>
                <w:bCs/>
                <w:sz w:val="16"/>
                <w:szCs w:val="16"/>
                <w:lang w:val="en-ZA"/>
              </w:rPr>
            </w:pPr>
          </w:p>
          <w:p w14:paraId="7BACC1CC" w14:textId="77777777" w:rsidR="001666ED" w:rsidRPr="001666ED" w:rsidRDefault="001666ED" w:rsidP="001666ED">
            <w:pPr>
              <w:tabs>
                <w:tab w:val="left" w:pos="720"/>
              </w:tabs>
              <w:spacing w:line="276" w:lineRule="auto"/>
              <w:ind w:left="360"/>
              <w:jc w:val="both"/>
              <w:rPr>
                <w:rFonts w:ascii="Arial" w:hAnsi="Arial" w:cs="Arial"/>
                <w:b/>
                <w:sz w:val="16"/>
                <w:szCs w:val="16"/>
                <w:lang w:val="en-ZA"/>
              </w:rPr>
            </w:pPr>
          </w:p>
          <w:p w14:paraId="4CEEA6DF" w14:textId="6FFA982C" w:rsidR="00AA0E3A" w:rsidRPr="006E4F88" w:rsidRDefault="00AA0E3A" w:rsidP="00AA0E3A">
            <w:pPr>
              <w:numPr>
                <w:ilvl w:val="0"/>
                <w:numId w:val="30"/>
              </w:numPr>
              <w:tabs>
                <w:tab w:val="left" w:pos="720"/>
              </w:tabs>
              <w:spacing w:line="276" w:lineRule="auto"/>
              <w:jc w:val="both"/>
              <w:rPr>
                <w:rFonts w:ascii="Arial" w:hAnsi="Arial" w:cs="Arial"/>
                <w:b/>
                <w:sz w:val="20"/>
                <w:lang w:val="en-ZA"/>
              </w:rPr>
            </w:pPr>
            <w:r>
              <w:rPr>
                <w:rFonts w:ascii="Arial" w:hAnsi="Arial" w:cs="Arial"/>
                <w:b/>
                <w:sz w:val="20"/>
                <w:lang w:val="en-ZA"/>
              </w:rPr>
              <w:t>Skills development</w:t>
            </w:r>
          </w:p>
          <w:p w14:paraId="7A84A461" w14:textId="77777777" w:rsidR="00AA0E3A" w:rsidRPr="00EE7A55" w:rsidRDefault="00AA0E3A" w:rsidP="00AA0E3A">
            <w:pPr>
              <w:tabs>
                <w:tab w:val="left" w:pos="720"/>
              </w:tabs>
              <w:jc w:val="both"/>
              <w:rPr>
                <w:rFonts w:ascii="Arial" w:hAnsi="Arial" w:cs="Arial"/>
                <w:sz w:val="16"/>
                <w:szCs w:val="16"/>
              </w:rPr>
            </w:pPr>
          </w:p>
          <w:p w14:paraId="5BBFCBF3" w14:textId="73529F05" w:rsidR="00F10127" w:rsidRDefault="00F10127" w:rsidP="00F10127">
            <w:pPr>
              <w:tabs>
                <w:tab w:val="left" w:pos="720"/>
              </w:tabs>
              <w:spacing w:line="360" w:lineRule="auto"/>
              <w:jc w:val="both"/>
              <w:rPr>
                <w:rFonts w:ascii="Arial" w:hAnsi="Arial" w:cs="Arial"/>
                <w:color w:val="000000" w:themeColor="text1"/>
                <w:sz w:val="20"/>
                <w:lang w:val="en-ZA"/>
              </w:rPr>
            </w:pPr>
            <w:r>
              <w:rPr>
                <w:rFonts w:ascii="Arial" w:hAnsi="Arial" w:cs="Arial"/>
                <w:sz w:val="20"/>
                <w:lang w:val="en-ZA"/>
              </w:rPr>
              <w:t xml:space="preserve">A successful tenderer will be obligated to train </w:t>
            </w:r>
            <w:r>
              <w:rPr>
                <w:rFonts w:ascii="Arial" w:hAnsi="Arial" w:cs="Arial"/>
                <w:b/>
                <w:sz w:val="20"/>
                <w:lang w:val="en-ZA"/>
              </w:rPr>
              <w:t>1</w:t>
            </w:r>
            <w:r>
              <w:rPr>
                <w:rFonts w:ascii="Arial" w:hAnsi="Arial" w:cs="Arial"/>
                <w:sz w:val="20"/>
                <w:lang w:val="en-ZA"/>
              </w:rPr>
              <w:t xml:space="preserve"> </w:t>
            </w:r>
            <w:r w:rsidR="0075699E">
              <w:rPr>
                <w:rFonts w:ascii="Arial" w:hAnsi="Arial" w:cs="Arial"/>
                <w:sz w:val="20"/>
              </w:rPr>
              <w:t>unemployed Law graduate</w:t>
            </w:r>
            <w:r>
              <w:rPr>
                <w:rFonts w:ascii="Arial" w:hAnsi="Arial" w:cs="Arial"/>
                <w:sz w:val="20"/>
                <w:lang w:val="en-ZA"/>
              </w:rPr>
              <w:t xml:space="preserve"> for every </w:t>
            </w:r>
            <w:r>
              <w:rPr>
                <w:rFonts w:ascii="Arial" w:hAnsi="Arial" w:cs="Arial"/>
                <w:b/>
                <w:sz w:val="20"/>
                <w:lang w:val="en-ZA"/>
              </w:rPr>
              <w:t>R2.5 </w:t>
            </w:r>
            <w:proofErr w:type="gramStart"/>
            <w:r>
              <w:rPr>
                <w:rFonts w:ascii="Arial" w:hAnsi="Arial" w:cs="Arial"/>
                <w:b/>
                <w:sz w:val="20"/>
                <w:lang w:val="en-ZA"/>
              </w:rPr>
              <w:t>Million</w:t>
            </w:r>
            <w:proofErr w:type="gramEnd"/>
            <w:r>
              <w:rPr>
                <w:rFonts w:ascii="Arial" w:hAnsi="Arial" w:cs="Arial"/>
                <w:sz w:val="20"/>
                <w:lang w:val="en-ZA"/>
              </w:rPr>
              <w:t xml:space="preserve"> accumulated through task orders/instructions awarded to the service provider; this obligation will be for the duration of the contract however a supplier needs to demonstrate positive progress on a quarterly basis. The duration of the task order will not be linked with the supplier’s obligation to train; therefore, the service provider will have to ensure that the skills committed are successfully achieved as per work allocated to them</w:t>
            </w:r>
          </w:p>
          <w:p w14:paraId="07AFB641" w14:textId="77777777" w:rsidR="00F10127" w:rsidRPr="00C04404" w:rsidRDefault="00F10127" w:rsidP="00B858B7">
            <w:pPr>
              <w:tabs>
                <w:tab w:val="left" w:pos="720"/>
              </w:tabs>
              <w:jc w:val="both"/>
              <w:rPr>
                <w:rFonts w:ascii="Arial" w:hAnsi="Arial" w:cs="Arial"/>
                <w:sz w:val="16"/>
                <w:szCs w:val="16"/>
                <w:lang w:val="en-ZA"/>
              </w:rPr>
            </w:pP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1920"/>
              <w:gridCol w:w="1984"/>
            </w:tblGrid>
            <w:tr w:rsidR="00B858B7" w:rsidRPr="000C5130" w14:paraId="3F23A471" w14:textId="77777777" w:rsidTr="00057965">
              <w:trPr>
                <w:trHeight w:val="359"/>
              </w:trPr>
              <w:tc>
                <w:tcPr>
                  <w:tcW w:w="3422" w:type="dxa"/>
                  <w:shd w:val="clear" w:color="auto" w:fill="D9D9D9" w:themeFill="background1" w:themeFillShade="D9"/>
                </w:tcPr>
                <w:p w14:paraId="3219C92A" w14:textId="77777777" w:rsidR="00B858B7" w:rsidRPr="000C5130" w:rsidRDefault="00B858B7" w:rsidP="00B858B7">
                  <w:pPr>
                    <w:tabs>
                      <w:tab w:val="left" w:pos="720"/>
                    </w:tabs>
                    <w:jc w:val="center"/>
                    <w:rPr>
                      <w:rFonts w:ascii="Arial" w:hAnsi="Arial" w:cs="Arial"/>
                      <w:b/>
                      <w:sz w:val="20"/>
                    </w:rPr>
                  </w:pPr>
                  <w:r>
                    <w:rPr>
                      <w:rFonts w:ascii="Arial" w:hAnsi="Arial" w:cs="Arial"/>
                      <w:b/>
                      <w:sz w:val="20"/>
                    </w:rPr>
                    <w:t>Skill type / Occupation</w:t>
                  </w:r>
                </w:p>
              </w:tc>
              <w:tc>
                <w:tcPr>
                  <w:tcW w:w="1920" w:type="dxa"/>
                  <w:shd w:val="clear" w:color="auto" w:fill="D9D9D9" w:themeFill="background1" w:themeFillShade="D9"/>
                </w:tcPr>
                <w:p w14:paraId="22472C32" w14:textId="77777777" w:rsidR="00B858B7" w:rsidRDefault="00B858B7" w:rsidP="00B858B7">
                  <w:pPr>
                    <w:tabs>
                      <w:tab w:val="left" w:pos="720"/>
                    </w:tabs>
                    <w:jc w:val="center"/>
                    <w:rPr>
                      <w:rFonts w:ascii="Arial" w:hAnsi="Arial" w:cs="Arial"/>
                      <w:b/>
                      <w:sz w:val="20"/>
                    </w:rPr>
                  </w:pPr>
                  <w:r>
                    <w:rPr>
                      <w:rFonts w:ascii="Arial" w:hAnsi="Arial" w:cs="Arial"/>
                      <w:b/>
                      <w:sz w:val="20"/>
                    </w:rPr>
                    <w:t>Eskom target</w:t>
                  </w:r>
                </w:p>
              </w:tc>
              <w:tc>
                <w:tcPr>
                  <w:tcW w:w="1984" w:type="dxa"/>
                  <w:shd w:val="clear" w:color="auto" w:fill="D9D9D9" w:themeFill="background1" w:themeFillShade="D9"/>
                </w:tcPr>
                <w:p w14:paraId="1F774F23" w14:textId="77777777" w:rsidR="00B858B7" w:rsidRPr="000C5130" w:rsidRDefault="00B858B7" w:rsidP="00B858B7">
                  <w:pPr>
                    <w:tabs>
                      <w:tab w:val="left" w:pos="720"/>
                    </w:tabs>
                    <w:jc w:val="center"/>
                    <w:rPr>
                      <w:rFonts w:ascii="Arial" w:hAnsi="Arial" w:cs="Arial"/>
                      <w:b/>
                      <w:sz w:val="20"/>
                    </w:rPr>
                  </w:pPr>
                  <w:r>
                    <w:rPr>
                      <w:rFonts w:ascii="Arial" w:hAnsi="Arial" w:cs="Arial"/>
                      <w:b/>
                      <w:sz w:val="20"/>
                    </w:rPr>
                    <w:t>Proposed Number of Candidates</w:t>
                  </w:r>
                </w:p>
              </w:tc>
            </w:tr>
            <w:tr w:rsidR="00B858B7" w:rsidRPr="000C5130" w14:paraId="183C7904" w14:textId="77777777" w:rsidTr="00057965">
              <w:trPr>
                <w:trHeight w:val="359"/>
              </w:trPr>
              <w:tc>
                <w:tcPr>
                  <w:tcW w:w="3422" w:type="dxa"/>
                  <w:shd w:val="clear" w:color="auto" w:fill="auto"/>
                  <w:vAlign w:val="bottom"/>
                </w:tcPr>
                <w:p w14:paraId="55685BC4" w14:textId="08E55DBF" w:rsidR="00B858B7" w:rsidRPr="008A3FC8" w:rsidRDefault="00C04404" w:rsidP="00B858B7">
                  <w:pPr>
                    <w:spacing w:line="276" w:lineRule="auto"/>
                    <w:rPr>
                      <w:rFonts w:ascii="Arial" w:hAnsi="Arial" w:cs="Arial"/>
                      <w:sz w:val="20"/>
                    </w:rPr>
                  </w:pPr>
                  <w:r>
                    <w:rPr>
                      <w:rFonts w:ascii="Arial" w:hAnsi="Arial" w:cs="Arial"/>
                      <w:sz w:val="20"/>
                    </w:rPr>
                    <w:t xml:space="preserve">Training of unemployed </w:t>
                  </w:r>
                  <w:r w:rsidR="001666ED">
                    <w:rPr>
                      <w:rFonts w:ascii="Arial" w:hAnsi="Arial" w:cs="Arial"/>
                      <w:sz w:val="20"/>
                    </w:rPr>
                    <w:t xml:space="preserve">Law </w:t>
                  </w:r>
                  <w:r>
                    <w:rPr>
                      <w:rFonts w:ascii="Arial" w:hAnsi="Arial" w:cs="Arial"/>
                      <w:sz w:val="20"/>
                    </w:rPr>
                    <w:t>graduates / on the job training</w:t>
                  </w:r>
                  <w:r w:rsidR="001666ED">
                    <w:rPr>
                      <w:rFonts w:ascii="Arial" w:hAnsi="Arial" w:cs="Arial"/>
                      <w:sz w:val="20"/>
                    </w:rPr>
                    <w:t>.</w:t>
                  </w:r>
                </w:p>
              </w:tc>
              <w:tc>
                <w:tcPr>
                  <w:tcW w:w="1920" w:type="dxa"/>
                </w:tcPr>
                <w:p w14:paraId="1F954A71" w14:textId="77777777" w:rsidR="00B858B7" w:rsidRDefault="00B858B7" w:rsidP="00B858B7">
                  <w:pPr>
                    <w:jc w:val="center"/>
                    <w:rPr>
                      <w:rFonts w:ascii="Arial" w:hAnsi="Arial" w:cs="Arial"/>
                      <w:sz w:val="20"/>
                    </w:rPr>
                  </w:pPr>
                  <w:r>
                    <w:rPr>
                      <w:rFonts w:ascii="Arial" w:hAnsi="Arial" w:cs="Arial"/>
                      <w:sz w:val="20"/>
                    </w:rPr>
                    <w:t>2</w:t>
                  </w:r>
                </w:p>
              </w:tc>
              <w:tc>
                <w:tcPr>
                  <w:tcW w:w="1984" w:type="dxa"/>
                </w:tcPr>
                <w:p w14:paraId="3D559B88" w14:textId="77777777" w:rsidR="00B858B7" w:rsidRPr="008A3FC8" w:rsidRDefault="00B858B7" w:rsidP="00B858B7">
                  <w:pPr>
                    <w:tabs>
                      <w:tab w:val="left" w:pos="720"/>
                    </w:tabs>
                    <w:jc w:val="center"/>
                    <w:rPr>
                      <w:rFonts w:ascii="Arial" w:hAnsi="Arial" w:cs="Arial"/>
                      <w:b/>
                      <w:sz w:val="20"/>
                    </w:rPr>
                  </w:pPr>
                </w:p>
              </w:tc>
            </w:tr>
          </w:tbl>
          <w:p w14:paraId="2AF7D444" w14:textId="77777777" w:rsidR="00B858B7" w:rsidRDefault="00B858B7" w:rsidP="00B858B7">
            <w:pPr>
              <w:tabs>
                <w:tab w:val="left" w:pos="720"/>
              </w:tabs>
              <w:jc w:val="both"/>
              <w:rPr>
                <w:rFonts w:ascii="Arial" w:hAnsi="Arial" w:cs="Arial"/>
                <w:sz w:val="20"/>
                <w:lang w:val="en-ZA"/>
              </w:rPr>
            </w:pPr>
          </w:p>
          <w:p w14:paraId="1D280C09" w14:textId="77777777" w:rsidR="00F10127" w:rsidRPr="00EE7A55" w:rsidRDefault="00F10127" w:rsidP="00B858B7">
            <w:pPr>
              <w:spacing w:after="200" w:line="360" w:lineRule="auto"/>
              <w:contextualSpacing/>
              <w:jc w:val="both"/>
              <w:rPr>
                <w:rFonts w:ascii="Arial" w:eastAsia="Calibri" w:hAnsi="Arial" w:cs="Arial"/>
                <w:sz w:val="16"/>
                <w:szCs w:val="16"/>
                <w:u w:val="single"/>
                <w:lang w:val="en-ZA"/>
              </w:rPr>
            </w:pPr>
          </w:p>
          <w:p w14:paraId="0F9D1384" w14:textId="73557FA3" w:rsidR="00AA0E3A" w:rsidRPr="00B858B7" w:rsidRDefault="00B858B7" w:rsidP="00B858B7">
            <w:pPr>
              <w:spacing w:after="200" w:line="360" w:lineRule="auto"/>
              <w:contextualSpacing/>
              <w:jc w:val="both"/>
              <w:rPr>
                <w:rFonts w:ascii="Arial" w:eastAsia="Calibri" w:hAnsi="Arial" w:cs="Arial"/>
                <w:sz w:val="20"/>
                <w:szCs w:val="22"/>
                <w:lang w:val="en-ZA"/>
              </w:rPr>
            </w:pPr>
            <w:r w:rsidRPr="00F10127">
              <w:rPr>
                <w:rFonts w:ascii="Arial" w:eastAsia="Calibri" w:hAnsi="Arial" w:cs="Arial"/>
                <w:b/>
                <w:bCs/>
                <w:sz w:val="20"/>
                <w:szCs w:val="22"/>
                <w:u w:val="single"/>
                <w:lang w:val="en-ZA"/>
              </w:rPr>
              <w:t>Note:</w:t>
            </w:r>
            <w:r w:rsidRPr="004D5F75">
              <w:rPr>
                <w:rFonts w:ascii="Arial" w:eastAsia="Calibri" w:hAnsi="Arial" w:cs="Arial"/>
                <w:sz w:val="20"/>
                <w:szCs w:val="22"/>
                <w:lang w:val="en-ZA"/>
              </w:rPr>
              <w:t xml:space="preserve"> Tenderers are required to take full responsibility for the total cost of developing the requisite skills, and Eskom shall not make any financial contribution towards the fulfilment of this obligation.  Tenderers also are advised to approach their relevant SETAs to access grants, </w:t>
            </w:r>
            <w:proofErr w:type="gramStart"/>
            <w:r w:rsidRPr="004D5F75">
              <w:rPr>
                <w:rFonts w:ascii="Arial" w:eastAsia="Calibri" w:hAnsi="Arial" w:cs="Arial"/>
                <w:sz w:val="20"/>
                <w:szCs w:val="22"/>
                <w:lang w:val="en-ZA"/>
              </w:rPr>
              <w:t>subsidies</w:t>
            </w:r>
            <w:proofErr w:type="gramEnd"/>
            <w:r w:rsidRPr="004D5F75">
              <w:rPr>
                <w:rFonts w:ascii="Arial" w:eastAsia="Calibri" w:hAnsi="Arial" w:cs="Arial"/>
                <w:sz w:val="20"/>
                <w:szCs w:val="22"/>
                <w:lang w:val="en-ZA"/>
              </w:rPr>
              <w:t xml:space="preserve"> and incentives as well as South African Revenue Services for tax rebates that are earmarked for skills development initiatives.</w:t>
            </w:r>
          </w:p>
        </w:tc>
      </w:tr>
    </w:tbl>
    <w:p w14:paraId="1E757A64" w14:textId="77777777" w:rsidR="00B80F57" w:rsidRPr="00EE7A55" w:rsidRDefault="00B80F57" w:rsidP="00EB6A30">
      <w:pPr>
        <w:spacing w:after="120" w:line="276" w:lineRule="auto"/>
        <w:rPr>
          <w:rFonts w:ascii="Arial" w:hAnsi="Arial" w:cs="Arial"/>
          <w:bCs/>
          <w:sz w:val="16"/>
          <w:szCs w:val="16"/>
        </w:rPr>
      </w:pPr>
    </w:p>
    <w:p w14:paraId="14951245" w14:textId="0813B23C" w:rsidR="0039219D" w:rsidRPr="00506A41" w:rsidRDefault="0039219D" w:rsidP="00EB6A30">
      <w:pPr>
        <w:spacing w:after="120" w:line="276" w:lineRule="auto"/>
        <w:rPr>
          <w:rFonts w:ascii="Arial" w:hAnsi="Arial" w:cs="Arial"/>
          <w:b/>
          <w:sz w:val="22"/>
        </w:rPr>
      </w:pPr>
      <w:r w:rsidRPr="00506A41">
        <w:rPr>
          <w:rFonts w:ascii="Arial" w:hAnsi="Arial" w:cs="Arial"/>
          <w:b/>
          <w:sz w:val="22"/>
        </w:rPr>
        <w:t>SD</w:t>
      </w:r>
      <w:r w:rsidR="00D479A6">
        <w:rPr>
          <w:rFonts w:ascii="Arial" w:hAnsi="Arial" w:cs="Arial"/>
          <w:b/>
          <w:sz w:val="22"/>
        </w:rPr>
        <w:t>L</w:t>
      </w:r>
      <w:r w:rsidRPr="00506A41">
        <w:rPr>
          <w:rFonts w:ascii="Arial" w:hAnsi="Arial" w:cs="Arial"/>
          <w:b/>
          <w:sz w:val="22"/>
        </w:rPr>
        <w:t>&amp;</w:t>
      </w:r>
      <w:r w:rsidR="00D479A6">
        <w:rPr>
          <w:rFonts w:ascii="Arial" w:hAnsi="Arial" w:cs="Arial"/>
          <w:b/>
          <w:sz w:val="22"/>
        </w:rPr>
        <w:t>I</w:t>
      </w:r>
      <w:r w:rsidRPr="00506A41">
        <w:rPr>
          <w:rFonts w:ascii="Arial" w:hAnsi="Arial" w:cs="Arial"/>
          <w:b/>
          <w:sz w:val="22"/>
        </w:rPr>
        <w:t xml:space="preserve"> Penalty</w:t>
      </w:r>
      <w:r w:rsidR="00733FE1" w:rsidRPr="00506A41">
        <w:rPr>
          <w:rFonts w:ascii="Arial" w:hAnsi="Arial" w:cs="Arial"/>
          <w:b/>
          <w:sz w:val="22"/>
        </w:rPr>
        <w:t xml:space="preserve"> and Performance Security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39219D" w:rsidRPr="006260D8" w14:paraId="034E8A4D" w14:textId="77777777" w:rsidTr="00987ACB">
        <w:tc>
          <w:tcPr>
            <w:tcW w:w="9050" w:type="dxa"/>
            <w:shd w:val="clear" w:color="auto" w:fill="000000"/>
          </w:tcPr>
          <w:p w14:paraId="35EA9478" w14:textId="77777777" w:rsidR="0039219D" w:rsidRPr="00506A41" w:rsidRDefault="00506A41" w:rsidP="000B7D6D">
            <w:pPr>
              <w:spacing w:after="120" w:line="276" w:lineRule="auto"/>
              <w:jc w:val="both"/>
              <w:rPr>
                <w:rFonts w:ascii="Arial" w:hAnsi="Arial" w:cs="Arial"/>
                <w:sz w:val="20"/>
                <w:szCs w:val="22"/>
                <w:lang w:val="en-ZA"/>
              </w:rPr>
            </w:pPr>
            <w:r w:rsidRPr="00733FE1">
              <w:rPr>
                <w:rFonts w:ascii="Arial" w:hAnsi="Arial" w:cs="Arial"/>
                <w:sz w:val="20"/>
                <w:szCs w:val="22"/>
                <w:lang w:val="en-ZA"/>
              </w:rPr>
              <w:t xml:space="preserve">Eskom will apply a penalty of 2.5% of the </w:t>
            </w:r>
            <w:r w:rsidR="000B7D6D">
              <w:rPr>
                <w:rFonts w:ascii="Arial" w:hAnsi="Arial" w:cs="Arial"/>
                <w:sz w:val="20"/>
                <w:szCs w:val="22"/>
                <w:lang w:val="en-ZA"/>
              </w:rPr>
              <w:t>invoice amount</w:t>
            </w:r>
            <w:r w:rsidRPr="00733FE1">
              <w:rPr>
                <w:rFonts w:ascii="Arial" w:hAnsi="Arial" w:cs="Arial"/>
                <w:sz w:val="20"/>
                <w:szCs w:val="22"/>
                <w:lang w:val="en-ZA"/>
              </w:rPr>
              <w:t xml:space="preserve"> for failure to meet SDL&amp;I obligations.</w:t>
            </w:r>
          </w:p>
        </w:tc>
      </w:tr>
      <w:tr w:rsidR="0039219D" w:rsidRPr="000C5130" w14:paraId="5EDAC0D0" w14:textId="77777777" w:rsidTr="00DF46B0">
        <w:trPr>
          <w:trHeight w:val="723"/>
        </w:trPr>
        <w:tc>
          <w:tcPr>
            <w:tcW w:w="9050" w:type="dxa"/>
            <w:shd w:val="clear" w:color="auto" w:fill="auto"/>
          </w:tcPr>
          <w:p w14:paraId="771C631E" w14:textId="6D3BB4B0" w:rsidR="00EF4E0F" w:rsidRPr="001666ED" w:rsidRDefault="00EF4E0F" w:rsidP="00AF6824">
            <w:pPr>
              <w:spacing w:line="360" w:lineRule="auto"/>
              <w:contextualSpacing/>
              <w:jc w:val="both"/>
              <w:rPr>
                <w:rFonts w:ascii="Arial" w:eastAsia="Calibri" w:hAnsi="Arial" w:cs="Arial"/>
                <w:sz w:val="16"/>
                <w:szCs w:val="16"/>
                <w:lang w:val="en-ZA"/>
              </w:rPr>
            </w:pPr>
          </w:p>
          <w:p w14:paraId="6EDAE3ED" w14:textId="77777777" w:rsidR="00F10127" w:rsidRDefault="00F10127" w:rsidP="00F10127">
            <w:pPr>
              <w:spacing w:line="360" w:lineRule="auto"/>
              <w:jc w:val="both"/>
              <w:rPr>
                <w:rFonts w:ascii="Arial" w:eastAsia="Calibri" w:hAnsi="Arial" w:cs="Arial"/>
                <w:sz w:val="20"/>
                <w:lang w:val="en-ZA"/>
              </w:rPr>
            </w:pPr>
            <w:r>
              <w:rPr>
                <w:rFonts w:ascii="Arial" w:hAnsi="Arial" w:cs="Arial"/>
                <w:sz w:val="20"/>
                <w:lang w:val="en-ZA"/>
              </w:rPr>
              <w:t>For the duration of the contract, Eskom will retain 2.5% of every invoice (excluding VAT) as security for the fulfilment of</w:t>
            </w:r>
            <w:r>
              <w:rPr>
                <w:rFonts w:ascii="Arial" w:hAnsi="Arial" w:cs="Arial"/>
                <w:sz w:val="20"/>
              </w:rPr>
              <w:t xml:space="preserve"> all SDL&amp;I Obligations.</w:t>
            </w:r>
            <w:r>
              <w:rPr>
                <w:rFonts w:ascii="Arial" w:eastAsia="Calibri" w:hAnsi="Arial" w:cs="Arial"/>
                <w:sz w:val="20"/>
                <w:lang w:val="en-ZA"/>
              </w:rPr>
              <w:t xml:space="preserve"> The retained amounts shall only be released to the Contractor upon:</w:t>
            </w:r>
          </w:p>
          <w:p w14:paraId="5E6700D8" w14:textId="77777777" w:rsidR="00F10127" w:rsidRDefault="00F10127" w:rsidP="00F10127">
            <w:pPr>
              <w:pStyle w:val="ListParagraph"/>
              <w:numPr>
                <w:ilvl w:val="0"/>
                <w:numId w:val="41"/>
              </w:numPr>
              <w:spacing w:line="360" w:lineRule="auto"/>
              <w:jc w:val="both"/>
              <w:rPr>
                <w:rFonts w:ascii="Arial" w:eastAsia="Calibri" w:hAnsi="Arial" w:cs="Arial"/>
                <w:sz w:val="20"/>
                <w:lang w:val="en-ZA"/>
              </w:rPr>
            </w:pPr>
            <w:r>
              <w:rPr>
                <w:rFonts w:ascii="Arial" w:eastAsia="Calibri" w:hAnsi="Arial" w:cs="Arial"/>
                <w:sz w:val="20"/>
                <w:lang w:val="en-ZA"/>
              </w:rPr>
              <w:t>Tenderers will be requested to submit an Implementation plan regarding SDL&amp;I requirements for this transaction, this submitted within 30 days from signing the contract.</w:t>
            </w:r>
          </w:p>
          <w:p w14:paraId="30984127" w14:textId="77777777" w:rsidR="00F10127" w:rsidRDefault="00F10127" w:rsidP="00F10127">
            <w:pPr>
              <w:pStyle w:val="ListParagraph"/>
              <w:numPr>
                <w:ilvl w:val="0"/>
                <w:numId w:val="42"/>
              </w:numPr>
              <w:spacing w:line="360" w:lineRule="auto"/>
              <w:jc w:val="both"/>
              <w:rPr>
                <w:rFonts w:ascii="Arial" w:eastAsia="Calibri" w:hAnsi="Arial" w:cs="Arial"/>
                <w:sz w:val="20"/>
                <w:lang w:val="en-ZA"/>
              </w:rPr>
            </w:pPr>
            <w:r>
              <w:rPr>
                <w:rFonts w:ascii="Arial" w:eastAsia="Calibri" w:hAnsi="Arial" w:cs="Arial"/>
                <w:sz w:val="20"/>
                <w:lang w:val="en-ZA"/>
              </w:rPr>
              <w:t>Tenderers will be expected to submit their performance reports on a quarterly basis towards SDL&amp;I obligations.</w:t>
            </w:r>
          </w:p>
          <w:p w14:paraId="5C08311C" w14:textId="77777777" w:rsidR="00F10127" w:rsidRDefault="00F10127" w:rsidP="00F10127">
            <w:pPr>
              <w:pStyle w:val="ListParagraph"/>
              <w:numPr>
                <w:ilvl w:val="0"/>
                <w:numId w:val="42"/>
              </w:numPr>
              <w:spacing w:line="360" w:lineRule="auto"/>
              <w:jc w:val="both"/>
              <w:rPr>
                <w:rFonts w:ascii="Arial" w:eastAsia="Calibri" w:hAnsi="Arial" w:cs="Arial"/>
                <w:sz w:val="20"/>
                <w:lang w:val="en-ZA"/>
              </w:rPr>
            </w:pPr>
            <w:r>
              <w:rPr>
                <w:rFonts w:ascii="Arial" w:eastAsia="Calibri" w:hAnsi="Arial" w:cs="Arial"/>
                <w:sz w:val="20"/>
                <w:lang w:val="en-ZA"/>
              </w:rPr>
              <w:lastRenderedPageBreak/>
              <w:t>SDL&amp;I will assess the performance of the tenderer against the Implementation plan then issue a compliance report.</w:t>
            </w:r>
          </w:p>
          <w:p w14:paraId="17136A1E" w14:textId="2994B817" w:rsidR="00EF4E0F" w:rsidRPr="00C04404" w:rsidRDefault="00F10127" w:rsidP="00AF6824">
            <w:pPr>
              <w:pStyle w:val="ListParagraph"/>
              <w:numPr>
                <w:ilvl w:val="0"/>
                <w:numId w:val="43"/>
              </w:numPr>
              <w:spacing w:line="360" w:lineRule="auto"/>
              <w:jc w:val="both"/>
              <w:rPr>
                <w:rFonts w:ascii="Arial" w:eastAsia="Calibri" w:hAnsi="Arial" w:cs="Arial"/>
                <w:sz w:val="20"/>
                <w:szCs w:val="22"/>
                <w:lang w:val="en-ZA"/>
              </w:rPr>
            </w:pPr>
            <w:r w:rsidRPr="00EE7A55">
              <w:rPr>
                <w:rFonts w:ascii="Arial" w:eastAsia="Calibri" w:hAnsi="Arial" w:cs="Arial"/>
                <w:sz w:val="20"/>
                <w:lang w:val="en-ZA"/>
              </w:rPr>
              <w:t>The retained funds will be released to the tenderer upon SDL&amp;I approves the SDL&amp;I compliance report.</w:t>
            </w:r>
          </w:p>
        </w:tc>
      </w:tr>
    </w:tbl>
    <w:p w14:paraId="37324AF2" w14:textId="77777777" w:rsidR="00A10E04" w:rsidRPr="00A10E04" w:rsidRDefault="00A10E04" w:rsidP="00C7656D">
      <w:pPr>
        <w:spacing w:after="200" w:line="276" w:lineRule="auto"/>
        <w:rPr>
          <w:rFonts w:ascii="Arial" w:hAnsi="Arial" w:cs="Arial"/>
          <w:bCs/>
          <w:sz w:val="16"/>
          <w:szCs w:val="16"/>
        </w:rPr>
      </w:pPr>
    </w:p>
    <w:p w14:paraId="35DAD45A" w14:textId="136F7D9A" w:rsidR="00990864" w:rsidRPr="00816D48" w:rsidRDefault="00990864" w:rsidP="00C7656D">
      <w:pPr>
        <w:spacing w:after="200" w:line="276" w:lineRule="auto"/>
        <w:rPr>
          <w:rFonts w:ascii="Arial" w:hAnsi="Arial" w:cs="Arial"/>
          <w:b/>
          <w:sz w:val="22"/>
        </w:rPr>
      </w:pPr>
      <w:r>
        <w:rPr>
          <w:rFonts w:ascii="Arial" w:hAnsi="Arial" w:cs="Arial"/>
          <w:b/>
          <w:sz w:val="22"/>
        </w:rPr>
        <w:t>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990864" w:rsidRPr="006260D8" w14:paraId="5BB4BA84" w14:textId="77777777" w:rsidTr="00987ACB">
        <w:tc>
          <w:tcPr>
            <w:tcW w:w="9050" w:type="dxa"/>
            <w:shd w:val="clear" w:color="auto" w:fill="000000"/>
          </w:tcPr>
          <w:p w14:paraId="27113F43" w14:textId="77777777" w:rsidR="00990864" w:rsidRPr="006260D8" w:rsidRDefault="00990864" w:rsidP="00987ACB">
            <w:pPr>
              <w:tabs>
                <w:tab w:val="left" w:pos="720"/>
              </w:tabs>
              <w:jc w:val="both"/>
              <w:rPr>
                <w:rFonts w:ascii="Arial" w:hAnsi="Arial" w:cs="Arial"/>
                <w:sz w:val="20"/>
              </w:rPr>
            </w:pPr>
          </w:p>
        </w:tc>
      </w:tr>
      <w:tr w:rsidR="00990864" w:rsidRPr="000C5130" w14:paraId="49C00E66" w14:textId="77777777" w:rsidTr="00AA0E3A">
        <w:trPr>
          <w:trHeight w:val="1521"/>
        </w:trPr>
        <w:tc>
          <w:tcPr>
            <w:tcW w:w="9050" w:type="dxa"/>
            <w:shd w:val="clear" w:color="auto" w:fill="DDD9C3" w:themeFill="background2" w:themeFillShade="E6"/>
          </w:tcPr>
          <w:p w14:paraId="3F64373D" w14:textId="77777777" w:rsidR="00990864" w:rsidRPr="00EB6A30" w:rsidRDefault="00990864" w:rsidP="003E052A">
            <w:pPr>
              <w:pStyle w:val="ListParagraph"/>
              <w:numPr>
                <w:ilvl w:val="0"/>
                <w:numId w:val="25"/>
              </w:numPr>
              <w:spacing w:after="200"/>
              <w:ind w:left="314" w:hanging="218"/>
              <w:jc w:val="both"/>
              <w:rPr>
                <w:rFonts w:ascii="Arial" w:eastAsia="Calibri" w:hAnsi="Arial" w:cs="Arial"/>
                <w:sz w:val="16"/>
                <w:szCs w:val="22"/>
                <w:lang w:val="en-GB"/>
              </w:rPr>
            </w:pPr>
            <w:bookmarkStart w:id="2" w:name="OLE_LINK6"/>
            <w:r w:rsidRPr="00EB6A30">
              <w:rPr>
                <w:rFonts w:ascii="Arial" w:eastAsia="Calibri" w:hAnsi="Arial" w:cs="Arial"/>
                <w:sz w:val="16"/>
                <w:szCs w:val="22"/>
                <w:lang w:val="en-GB"/>
              </w:rPr>
              <w:t>The suppliers shall on a monthly/quarterly basis submit a report to Eskom in accordance with Data Collection Template on their compliance with the SDL&amp;I obligations described above.</w:t>
            </w:r>
            <w:bookmarkEnd w:id="2"/>
          </w:p>
          <w:p w14:paraId="02A7FE79" w14:textId="77777777" w:rsidR="00990864" w:rsidRPr="00EB6A30" w:rsidRDefault="00990864" w:rsidP="003E052A">
            <w:pPr>
              <w:pStyle w:val="ListParagraph"/>
              <w:numPr>
                <w:ilvl w:val="0"/>
                <w:numId w:val="25"/>
              </w:numPr>
              <w:spacing w:after="200"/>
              <w:ind w:left="314" w:hanging="218"/>
              <w:jc w:val="both"/>
              <w:rPr>
                <w:rFonts w:ascii="Arial" w:eastAsia="Calibri" w:hAnsi="Arial" w:cs="Arial"/>
                <w:sz w:val="16"/>
                <w:szCs w:val="22"/>
                <w:lang w:val="en-GB"/>
              </w:rPr>
            </w:pPr>
            <w:r w:rsidRPr="00EB6A30">
              <w:rPr>
                <w:rFonts w:ascii="Arial" w:eastAsia="Calibri" w:hAnsi="Arial" w:cs="Arial"/>
                <w:sz w:val="16"/>
                <w:szCs w:val="22"/>
                <w:lang w:val="en-GB"/>
              </w:rPr>
              <w:t>Eskom shall review the SDL&amp;I reports submitted by the suppliers within 60 (sixty) days of receipt of the reports and notify the suppliers in writing if their SDL&amp;I obligations have not been met.</w:t>
            </w:r>
          </w:p>
          <w:p w14:paraId="27A03FE5" w14:textId="62345532" w:rsidR="00990864" w:rsidRPr="00AA0E3A" w:rsidRDefault="00990864" w:rsidP="00AA0E3A">
            <w:pPr>
              <w:pStyle w:val="ListParagraph"/>
              <w:numPr>
                <w:ilvl w:val="0"/>
                <w:numId w:val="25"/>
              </w:numPr>
              <w:spacing w:after="200"/>
              <w:ind w:left="314" w:hanging="218"/>
              <w:jc w:val="both"/>
              <w:rPr>
                <w:rFonts w:ascii="Arial" w:eastAsia="Calibri" w:hAnsi="Arial" w:cs="Arial"/>
                <w:sz w:val="16"/>
                <w:szCs w:val="22"/>
                <w:lang w:val="en-ZA"/>
              </w:rPr>
            </w:pPr>
            <w:r w:rsidRPr="00EB6A30">
              <w:rPr>
                <w:rFonts w:ascii="Arial" w:eastAsia="Calibri" w:hAnsi="Arial" w:cs="Arial"/>
                <w:sz w:val="16"/>
                <w:szCs w:val="22"/>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tc>
      </w:tr>
    </w:tbl>
    <w:p w14:paraId="67F54BEC" w14:textId="77777777" w:rsidR="00140917" w:rsidRPr="00EE7A55" w:rsidRDefault="00140917" w:rsidP="00EB6A30">
      <w:pPr>
        <w:spacing w:after="120" w:line="276" w:lineRule="auto"/>
        <w:rPr>
          <w:rFonts w:ascii="Arial" w:hAnsi="Arial" w:cs="Arial"/>
          <w:bCs/>
          <w:sz w:val="16"/>
          <w:szCs w:val="16"/>
        </w:rPr>
      </w:pPr>
    </w:p>
    <w:p w14:paraId="5C6D2EAA" w14:textId="594A5E76" w:rsidR="00D45AEE" w:rsidRPr="00EB6A30" w:rsidRDefault="00874A63" w:rsidP="00EB6A30">
      <w:pPr>
        <w:spacing w:before="120" w:after="120" w:line="276" w:lineRule="auto"/>
        <w:rPr>
          <w:rFonts w:ascii="Arial" w:hAnsi="Arial" w:cs="Arial"/>
          <w:b/>
          <w:sz w:val="22"/>
        </w:rPr>
      </w:pPr>
      <w:r w:rsidRPr="00EB6A30">
        <w:rPr>
          <w:rFonts w:ascii="Arial" w:hAnsi="Arial" w:cs="Arial"/>
          <w:b/>
          <w:sz w:val="22"/>
        </w:rPr>
        <w:t>General Information on Validity of S</w:t>
      </w:r>
      <w:r w:rsidR="00D45AEE" w:rsidRPr="00EB6A30">
        <w:rPr>
          <w:rFonts w:ascii="Arial" w:hAnsi="Arial" w:cs="Arial"/>
          <w:b/>
          <w:sz w:val="22"/>
        </w:rPr>
        <w:t>worn Affidavits</w:t>
      </w:r>
    </w:p>
    <w:tbl>
      <w:tblPr>
        <w:tblStyle w:val="TableGrid"/>
        <w:tblW w:w="0" w:type="auto"/>
        <w:tblLook w:val="04A0" w:firstRow="1" w:lastRow="0" w:firstColumn="1" w:lastColumn="0" w:noHBand="0" w:noVBand="1"/>
      </w:tblPr>
      <w:tblGrid>
        <w:gridCol w:w="9016"/>
      </w:tblGrid>
      <w:tr w:rsidR="00D45AEE" w:rsidRPr="00726078" w14:paraId="28055943" w14:textId="77777777" w:rsidTr="00987ACB">
        <w:tc>
          <w:tcPr>
            <w:tcW w:w="9016" w:type="dxa"/>
            <w:shd w:val="clear" w:color="auto" w:fill="000000" w:themeFill="text1"/>
          </w:tcPr>
          <w:p w14:paraId="63A40FF7" w14:textId="77777777" w:rsidR="00D45AEE" w:rsidRPr="00E548C1" w:rsidRDefault="00D45AEE" w:rsidP="00987ACB">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D45AEE" w:rsidRPr="00726078" w14:paraId="302F0DAC" w14:textId="77777777" w:rsidTr="003D66FA">
        <w:tc>
          <w:tcPr>
            <w:tcW w:w="9016" w:type="dxa"/>
            <w:shd w:val="clear" w:color="auto" w:fill="DDD9C3" w:themeFill="background2" w:themeFillShade="E6"/>
          </w:tcPr>
          <w:p w14:paraId="703E33B5" w14:textId="77777777" w:rsidR="00D45AEE" w:rsidRPr="00EB6A30" w:rsidRDefault="00D45AEE" w:rsidP="00987ACB">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D5294D3"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0424360D" w14:textId="77777777" w:rsidR="00D45AEE" w:rsidRPr="00EB6A30" w:rsidRDefault="00D45AEE" w:rsidP="003E052A">
            <w:pPr>
              <w:pStyle w:val="ListParagraph"/>
              <w:numPr>
                <w:ilvl w:val="0"/>
                <w:numId w:val="2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7C3A4A90"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634B7F34"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625BE8B2"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7AFAE9B3"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06E46D98"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044D138C"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1BF3A599"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6D2499D9" w14:textId="77777777" w:rsidR="00D45AEE" w:rsidRPr="00EB6A30" w:rsidRDefault="00D45AEE" w:rsidP="00EB6A30">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182C526F" w14:textId="1BE51A62" w:rsidR="00874A63" w:rsidRDefault="00874A63" w:rsidP="00304117">
      <w:pPr>
        <w:pBdr>
          <w:bottom w:val="single" w:sz="12" w:space="1" w:color="auto"/>
        </w:pBdr>
        <w:tabs>
          <w:tab w:val="left" w:pos="720"/>
        </w:tabs>
        <w:jc w:val="both"/>
        <w:rPr>
          <w:rFonts w:ascii="Arial" w:hAnsi="Arial" w:cs="Arial"/>
          <w:b/>
          <w:sz w:val="20"/>
        </w:rPr>
      </w:pPr>
    </w:p>
    <w:p w14:paraId="44B3E691" w14:textId="77777777" w:rsidR="00EE7A55" w:rsidRDefault="00EE7A55" w:rsidP="00304117">
      <w:pPr>
        <w:pBdr>
          <w:bottom w:val="single" w:sz="12" w:space="1" w:color="auto"/>
        </w:pBdr>
        <w:tabs>
          <w:tab w:val="left" w:pos="720"/>
        </w:tabs>
        <w:jc w:val="both"/>
        <w:rPr>
          <w:rFonts w:ascii="Arial" w:hAnsi="Arial" w:cs="Arial"/>
          <w:b/>
          <w:sz w:val="20"/>
        </w:rPr>
      </w:pPr>
    </w:p>
    <w:p w14:paraId="28BBA208" w14:textId="77777777" w:rsidR="00B80F57" w:rsidRDefault="00B80F57" w:rsidP="00304117">
      <w:pPr>
        <w:pBdr>
          <w:bottom w:val="single" w:sz="12" w:space="1" w:color="auto"/>
        </w:pBdr>
        <w:tabs>
          <w:tab w:val="left" w:pos="720"/>
        </w:tabs>
        <w:jc w:val="both"/>
        <w:rPr>
          <w:rFonts w:ascii="Arial" w:hAnsi="Arial" w:cs="Arial"/>
          <w:b/>
          <w:sz w:val="20"/>
        </w:rPr>
      </w:pPr>
    </w:p>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0"/>
        <w:gridCol w:w="222"/>
        <w:gridCol w:w="222"/>
      </w:tblGrid>
      <w:tr w:rsidR="00A10E04" w14:paraId="6E8F1A61" w14:textId="77777777" w:rsidTr="00637D14">
        <w:tc>
          <w:tcPr>
            <w:tcW w:w="4508" w:type="dxa"/>
          </w:tcPr>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gridCol w:w="4508"/>
            </w:tblGrid>
            <w:tr w:rsidR="00A10E04" w14:paraId="44ED107F" w14:textId="77777777" w:rsidTr="005B10A5">
              <w:tc>
                <w:tcPr>
                  <w:tcW w:w="4508" w:type="dxa"/>
                </w:tcPr>
                <w:p w14:paraId="1B928C8A" w14:textId="77777777" w:rsidR="00A10E04" w:rsidRDefault="00A10E04" w:rsidP="00A10E04">
                  <w:pPr>
                    <w:tabs>
                      <w:tab w:val="left" w:pos="720"/>
                    </w:tabs>
                    <w:jc w:val="both"/>
                    <w:rPr>
                      <w:rFonts w:ascii="Arial" w:hAnsi="Arial" w:cs="Arial"/>
                      <w:sz w:val="20"/>
                    </w:rPr>
                  </w:pPr>
                </w:p>
                <w:p w14:paraId="1EBFAEC6" w14:textId="77777777" w:rsidR="00A10E04" w:rsidRDefault="00A10E04" w:rsidP="00A10E04">
                  <w:pPr>
                    <w:tabs>
                      <w:tab w:val="left" w:pos="720"/>
                    </w:tabs>
                    <w:jc w:val="both"/>
                    <w:rPr>
                      <w:rFonts w:ascii="Arial" w:hAnsi="Arial" w:cs="Arial"/>
                      <w:sz w:val="20"/>
                    </w:rPr>
                  </w:pPr>
                </w:p>
                <w:p w14:paraId="602649BF" w14:textId="0B0D77F5" w:rsidR="00A10E04" w:rsidRDefault="00A10E04" w:rsidP="00A10E04">
                  <w:pPr>
                    <w:tabs>
                      <w:tab w:val="left" w:pos="720"/>
                    </w:tabs>
                    <w:jc w:val="both"/>
                    <w:rPr>
                      <w:rFonts w:ascii="Arial" w:hAnsi="Arial" w:cs="Arial"/>
                      <w:sz w:val="20"/>
                    </w:rPr>
                  </w:pPr>
                  <w:r>
                    <w:rPr>
                      <w:rFonts w:ascii="Arial" w:hAnsi="Arial" w:cs="Arial"/>
                      <w:sz w:val="20"/>
                    </w:rPr>
                    <w:t>Name of tenderer: …………………………………</w:t>
                  </w:r>
                </w:p>
              </w:tc>
              <w:tc>
                <w:tcPr>
                  <w:tcW w:w="4508" w:type="dxa"/>
                </w:tcPr>
                <w:p w14:paraId="37E80665" w14:textId="77777777" w:rsidR="00A10E04" w:rsidRDefault="00A10E04" w:rsidP="00A10E04">
                  <w:pPr>
                    <w:tabs>
                      <w:tab w:val="left" w:pos="720"/>
                    </w:tabs>
                    <w:jc w:val="both"/>
                    <w:rPr>
                      <w:rFonts w:ascii="Arial" w:hAnsi="Arial" w:cs="Arial"/>
                      <w:sz w:val="20"/>
                    </w:rPr>
                  </w:pPr>
                </w:p>
              </w:tc>
              <w:tc>
                <w:tcPr>
                  <w:tcW w:w="4508" w:type="dxa"/>
                </w:tcPr>
                <w:p w14:paraId="5B4A1AA5" w14:textId="77777777" w:rsidR="00A10E04" w:rsidRDefault="00A10E04" w:rsidP="00A10E04">
                  <w:pPr>
                    <w:tabs>
                      <w:tab w:val="left" w:pos="720"/>
                    </w:tabs>
                    <w:jc w:val="both"/>
                    <w:rPr>
                      <w:rFonts w:ascii="Arial" w:hAnsi="Arial" w:cs="Arial"/>
                      <w:sz w:val="20"/>
                    </w:rPr>
                  </w:pPr>
                </w:p>
              </w:tc>
            </w:tr>
            <w:tr w:rsidR="00A10E04" w14:paraId="7FEBF6D0" w14:textId="77777777" w:rsidTr="005B10A5">
              <w:tc>
                <w:tcPr>
                  <w:tcW w:w="4508" w:type="dxa"/>
                </w:tcPr>
                <w:p w14:paraId="559EA8D5" w14:textId="77777777" w:rsidR="00A10E04" w:rsidRDefault="00A10E04" w:rsidP="00A10E04">
                  <w:pPr>
                    <w:tabs>
                      <w:tab w:val="left" w:pos="720"/>
                    </w:tabs>
                    <w:jc w:val="both"/>
                    <w:rPr>
                      <w:rFonts w:ascii="Arial" w:hAnsi="Arial" w:cs="Arial"/>
                      <w:sz w:val="20"/>
                    </w:rPr>
                  </w:pPr>
                </w:p>
                <w:p w14:paraId="42BFE545" w14:textId="299183BC" w:rsidR="00A10E04" w:rsidRDefault="00A10E04" w:rsidP="00A10E04">
                  <w:pPr>
                    <w:tabs>
                      <w:tab w:val="left" w:pos="720"/>
                    </w:tabs>
                    <w:jc w:val="both"/>
                    <w:rPr>
                      <w:rFonts w:ascii="Arial" w:hAnsi="Arial" w:cs="Arial"/>
                      <w:sz w:val="20"/>
                    </w:rPr>
                  </w:pPr>
                  <w:r>
                    <w:rPr>
                      <w:rFonts w:ascii="Arial" w:hAnsi="Arial" w:cs="Arial"/>
                      <w:sz w:val="20"/>
                    </w:rPr>
                    <w:t>Tenderer representative: …………………………</w:t>
                  </w:r>
                </w:p>
                <w:p w14:paraId="56CB6580" w14:textId="77777777" w:rsidR="00A10E04" w:rsidRDefault="00A10E04" w:rsidP="00A10E04">
                  <w:pPr>
                    <w:tabs>
                      <w:tab w:val="left" w:pos="720"/>
                    </w:tabs>
                    <w:jc w:val="both"/>
                    <w:rPr>
                      <w:rFonts w:ascii="Arial" w:hAnsi="Arial" w:cs="Arial"/>
                      <w:sz w:val="20"/>
                    </w:rPr>
                  </w:pPr>
                </w:p>
                <w:p w14:paraId="5401CCBF" w14:textId="3F5993E4" w:rsidR="00A10E04" w:rsidRDefault="00A10E04" w:rsidP="00A10E04">
                  <w:pPr>
                    <w:tabs>
                      <w:tab w:val="left" w:pos="720"/>
                    </w:tabs>
                    <w:jc w:val="both"/>
                    <w:rPr>
                      <w:rFonts w:ascii="Arial" w:hAnsi="Arial" w:cs="Arial"/>
                      <w:sz w:val="20"/>
                    </w:rPr>
                  </w:pPr>
                  <w:r>
                    <w:rPr>
                      <w:rFonts w:ascii="Arial" w:hAnsi="Arial" w:cs="Arial"/>
                      <w:sz w:val="20"/>
                    </w:rPr>
                    <w:t>Representative signature:…………………….</w:t>
                  </w:r>
                </w:p>
              </w:tc>
              <w:tc>
                <w:tcPr>
                  <w:tcW w:w="4508" w:type="dxa"/>
                </w:tcPr>
                <w:p w14:paraId="64188EC8" w14:textId="77777777" w:rsidR="00A10E04" w:rsidRDefault="00A10E04" w:rsidP="00A10E04">
                  <w:pPr>
                    <w:tabs>
                      <w:tab w:val="left" w:pos="720"/>
                    </w:tabs>
                    <w:jc w:val="both"/>
                    <w:rPr>
                      <w:rFonts w:ascii="Arial" w:hAnsi="Arial" w:cs="Arial"/>
                      <w:sz w:val="20"/>
                    </w:rPr>
                  </w:pPr>
                </w:p>
              </w:tc>
              <w:tc>
                <w:tcPr>
                  <w:tcW w:w="4508" w:type="dxa"/>
                </w:tcPr>
                <w:p w14:paraId="1D2A6EDE" w14:textId="77777777" w:rsidR="00A10E04" w:rsidRDefault="00A10E04" w:rsidP="00A10E04">
                  <w:pPr>
                    <w:tabs>
                      <w:tab w:val="left" w:pos="720"/>
                    </w:tabs>
                    <w:jc w:val="both"/>
                    <w:rPr>
                      <w:rFonts w:ascii="Arial" w:hAnsi="Arial" w:cs="Arial"/>
                      <w:sz w:val="20"/>
                    </w:rPr>
                  </w:pPr>
                </w:p>
              </w:tc>
            </w:tr>
            <w:tr w:rsidR="00A10E04" w14:paraId="5C55DA41" w14:textId="77777777" w:rsidTr="005B10A5">
              <w:tc>
                <w:tcPr>
                  <w:tcW w:w="4508" w:type="dxa"/>
                </w:tcPr>
                <w:p w14:paraId="1A68844C" w14:textId="77777777" w:rsidR="00A10E04" w:rsidRDefault="00A10E04" w:rsidP="00A10E04">
                  <w:pPr>
                    <w:tabs>
                      <w:tab w:val="left" w:pos="720"/>
                    </w:tabs>
                    <w:jc w:val="both"/>
                    <w:rPr>
                      <w:rFonts w:ascii="Arial" w:hAnsi="Arial" w:cs="Arial"/>
                      <w:sz w:val="20"/>
                    </w:rPr>
                  </w:pPr>
                </w:p>
              </w:tc>
              <w:tc>
                <w:tcPr>
                  <w:tcW w:w="4508" w:type="dxa"/>
                </w:tcPr>
                <w:p w14:paraId="36A81F77" w14:textId="77777777" w:rsidR="00A10E04" w:rsidRDefault="00A10E04" w:rsidP="00A10E04">
                  <w:pPr>
                    <w:tabs>
                      <w:tab w:val="left" w:pos="720"/>
                    </w:tabs>
                    <w:jc w:val="both"/>
                    <w:rPr>
                      <w:rFonts w:ascii="Arial" w:hAnsi="Arial" w:cs="Arial"/>
                      <w:sz w:val="20"/>
                    </w:rPr>
                  </w:pPr>
                </w:p>
              </w:tc>
              <w:tc>
                <w:tcPr>
                  <w:tcW w:w="4508" w:type="dxa"/>
                </w:tcPr>
                <w:p w14:paraId="6ACBF97C" w14:textId="77777777" w:rsidR="00A10E04" w:rsidRDefault="00A10E04" w:rsidP="00A10E04">
                  <w:pPr>
                    <w:tabs>
                      <w:tab w:val="left" w:pos="720"/>
                    </w:tabs>
                    <w:jc w:val="both"/>
                    <w:rPr>
                      <w:rFonts w:ascii="Arial" w:hAnsi="Arial" w:cs="Arial"/>
                      <w:sz w:val="20"/>
                    </w:rPr>
                  </w:pPr>
                </w:p>
                <w:p w14:paraId="2E2F0169" w14:textId="77777777" w:rsidR="00A10E04" w:rsidRDefault="00A10E04" w:rsidP="00A10E04">
                  <w:pPr>
                    <w:tabs>
                      <w:tab w:val="left" w:pos="720"/>
                    </w:tabs>
                    <w:jc w:val="both"/>
                    <w:rPr>
                      <w:rFonts w:ascii="Arial" w:hAnsi="Arial" w:cs="Arial"/>
                      <w:sz w:val="20"/>
                    </w:rPr>
                  </w:pPr>
                </w:p>
              </w:tc>
            </w:tr>
            <w:tr w:rsidR="00A10E04" w14:paraId="1F04779D" w14:textId="77777777" w:rsidTr="005B10A5">
              <w:trPr>
                <w:gridAfter w:val="2"/>
                <w:wAfter w:w="9016" w:type="dxa"/>
              </w:trPr>
              <w:tc>
                <w:tcPr>
                  <w:tcW w:w="4508" w:type="dxa"/>
                </w:tcPr>
                <w:p w14:paraId="58F3E0D0" w14:textId="3A6ABAA6" w:rsidR="00A10E04" w:rsidRDefault="00A10E04" w:rsidP="00A10E04">
                  <w:pPr>
                    <w:tabs>
                      <w:tab w:val="left" w:pos="720"/>
                    </w:tabs>
                    <w:jc w:val="both"/>
                    <w:rPr>
                      <w:rFonts w:ascii="Arial" w:hAnsi="Arial" w:cs="Arial"/>
                      <w:sz w:val="20"/>
                    </w:rPr>
                  </w:pPr>
                  <w:r>
                    <w:rPr>
                      <w:rFonts w:ascii="Arial" w:hAnsi="Arial" w:cs="Arial"/>
                      <w:sz w:val="20"/>
                    </w:rPr>
                    <w:t>Date: ……………</w:t>
                  </w:r>
                  <w:proofErr w:type="gramStart"/>
                  <w:r>
                    <w:rPr>
                      <w:rFonts w:ascii="Arial" w:hAnsi="Arial" w:cs="Arial"/>
                      <w:sz w:val="20"/>
                    </w:rPr>
                    <w:t>…..</w:t>
                  </w:r>
                  <w:proofErr w:type="gramEnd"/>
                </w:p>
              </w:tc>
            </w:tr>
          </w:tbl>
          <w:p w14:paraId="776322B8" w14:textId="38AC6D62" w:rsidR="00A10E04" w:rsidRDefault="00A10E04" w:rsidP="00A10E04">
            <w:pPr>
              <w:tabs>
                <w:tab w:val="left" w:pos="720"/>
              </w:tabs>
              <w:jc w:val="both"/>
              <w:rPr>
                <w:rFonts w:ascii="Arial" w:hAnsi="Arial" w:cs="Arial"/>
                <w:sz w:val="20"/>
              </w:rPr>
            </w:pPr>
          </w:p>
        </w:tc>
        <w:tc>
          <w:tcPr>
            <w:tcW w:w="4508" w:type="dxa"/>
          </w:tcPr>
          <w:p w14:paraId="3137E81A" w14:textId="77777777" w:rsidR="00A10E04" w:rsidRDefault="00A10E04" w:rsidP="00A10E04">
            <w:pPr>
              <w:tabs>
                <w:tab w:val="left" w:pos="720"/>
              </w:tabs>
              <w:jc w:val="both"/>
              <w:rPr>
                <w:rFonts w:ascii="Arial" w:hAnsi="Arial" w:cs="Arial"/>
                <w:sz w:val="20"/>
              </w:rPr>
            </w:pPr>
          </w:p>
        </w:tc>
        <w:tc>
          <w:tcPr>
            <w:tcW w:w="4508" w:type="dxa"/>
          </w:tcPr>
          <w:p w14:paraId="48CFFFA4" w14:textId="77777777" w:rsidR="00A10E04" w:rsidRDefault="00A10E04" w:rsidP="00A10E04">
            <w:pPr>
              <w:tabs>
                <w:tab w:val="left" w:pos="720"/>
              </w:tabs>
              <w:jc w:val="both"/>
              <w:rPr>
                <w:rFonts w:ascii="Arial" w:hAnsi="Arial" w:cs="Arial"/>
                <w:sz w:val="20"/>
              </w:rPr>
            </w:pPr>
          </w:p>
        </w:tc>
      </w:tr>
      <w:tr w:rsidR="00A10E04" w:rsidRPr="00AC3774" w14:paraId="264CD31D" w14:textId="77777777" w:rsidTr="00637D14">
        <w:tc>
          <w:tcPr>
            <w:tcW w:w="4508" w:type="dxa"/>
          </w:tcPr>
          <w:p w14:paraId="1D722807" w14:textId="49ED10FB" w:rsidR="00A10E04" w:rsidRPr="00AC3774" w:rsidRDefault="00A10E04" w:rsidP="00A10E04">
            <w:pPr>
              <w:tabs>
                <w:tab w:val="left" w:pos="720"/>
              </w:tabs>
              <w:jc w:val="both"/>
              <w:rPr>
                <w:rFonts w:ascii="Arial" w:hAnsi="Arial" w:cs="Arial"/>
                <w:sz w:val="20"/>
              </w:rPr>
            </w:pPr>
          </w:p>
        </w:tc>
        <w:tc>
          <w:tcPr>
            <w:tcW w:w="4508" w:type="dxa"/>
          </w:tcPr>
          <w:p w14:paraId="3F76471F" w14:textId="77777777" w:rsidR="00A10E04" w:rsidRPr="00AC3774" w:rsidRDefault="00A10E04" w:rsidP="00A10E04">
            <w:pPr>
              <w:tabs>
                <w:tab w:val="left" w:pos="720"/>
              </w:tabs>
              <w:jc w:val="both"/>
              <w:rPr>
                <w:rFonts w:ascii="Arial" w:hAnsi="Arial" w:cs="Arial"/>
                <w:sz w:val="20"/>
              </w:rPr>
            </w:pPr>
          </w:p>
        </w:tc>
        <w:tc>
          <w:tcPr>
            <w:tcW w:w="4508" w:type="dxa"/>
          </w:tcPr>
          <w:p w14:paraId="37933B0A" w14:textId="77777777" w:rsidR="00A10E04" w:rsidRPr="00AC3774" w:rsidRDefault="00A10E04" w:rsidP="00A10E04">
            <w:pPr>
              <w:tabs>
                <w:tab w:val="left" w:pos="720"/>
              </w:tabs>
              <w:jc w:val="both"/>
              <w:rPr>
                <w:rFonts w:ascii="Arial" w:hAnsi="Arial" w:cs="Arial"/>
                <w:sz w:val="20"/>
              </w:rPr>
            </w:pPr>
          </w:p>
        </w:tc>
      </w:tr>
      <w:tr w:rsidR="00A10E04" w:rsidRPr="00AC3774" w14:paraId="1A86FEC1" w14:textId="77777777" w:rsidTr="00637D14">
        <w:tc>
          <w:tcPr>
            <w:tcW w:w="4508" w:type="dxa"/>
          </w:tcPr>
          <w:p w14:paraId="6C4BC943" w14:textId="26B158DB" w:rsidR="00A10E04" w:rsidRPr="00AC3774" w:rsidRDefault="00A10E04" w:rsidP="00A10E04">
            <w:pPr>
              <w:tabs>
                <w:tab w:val="left" w:pos="720"/>
              </w:tabs>
              <w:jc w:val="both"/>
              <w:rPr>
                <w:rFonts w:ascii="Arial" w:hAnsi="Arial" w:cs="Arial"/>
                <w:sz w:val="20"/>
              </w:rPr>
            </w:pPr>
          </w:p>
        </w:tc>
        <w:tc>
          <w:tcPr>
            <w:tcW w:w="4508" w:type="dxa"/>
          </w:tcPr>
          <w:p w14:paraId="3275055A" w14:textId="77777777" w:rsidR="00A10E04" w:rsidRPr="00AC3774" w:rsidRDefault="00A10E04" w:rsidP="00A10E04">
            <w:pPr>
              <w:tabs>
                <w:tab w:val="left" w:pos="720"/>
              </w:tabs>
              <w:jc w:val="both"/>
              <w:rPr>
                <w:rFonts w:ascii="Arial" w:hAnsi="Arial" w:cs="Arial"/>
                <w:sz w:val="20"/>
              </w:rPr>
            </w:pPr>
          </w:p>
        </w:tc>
        <w:tc>
          <w:tcPr>
            <w:tcW w:w="4508" w:type="dxa"/>
          </w:tcPr>
          <w:p w14:paraId="4E5B2AD5" w14:textId="77777777" w:rsidR="00A10E04" w:rsidRPr="00AC3774" w:rsidRDefault="00A10E04" w:rsidP="00A10E04">
            <w:pPr>
              <w:tabs>
                <w:tab w:val="left" w:pos="720"/>
              </w:tabs>
              <w:jc w:val="both"/>
              <w:rPr>
                <w:rFonts w:ascii="Arial" w:hAnsi="Arial" w:cs="Arial"/>
                <w:sz w:val="20"/>
              </w:rPr>
            </w:pPr>
          </w:p>
        </w:tc>
      </w:tr>
      <w:tr w:rsidR="00A10E04" w14:paraId="04D52B15" w14:textId="77777777" w:rsidTr="00637D14">
        <w:tc>
          <w:tcPr>
            <w:tcW w:w="4508" w:type="dxa"/>
          </w:tcPr>
          <w:p w14:paraId="27E0D233" w14:textId="7CAAA412" w:rsidR="00A10E04" w:rsidRPr="00AC3774" w:rsidRDefault="00A10E04" w:rsidP="00A10E04">
            <w:pPr>
              <w:tabs>
                <w:tab w:val="left" w:pos="720"/>
              </w:tabs>
              <w:jc w:val="both"/>
              <w:rPr>
                <w:rFonts w:ascii="Arial" w:hAnsi="Arial" w:cs="Arial"/>
                <w:sz w:val="20"/>
              </w:rPr>
            </w:pPr>
          </w:p>
        </w:tc>
        <w:tc>
          <w:tcPr>
            <w:tcW w:w="4508" w:type="dxa"/>
          </w:tcPr>
          <w:p w14:paraId="76ECB8C7" w14:textId="77777777" w:rsidR="00A10E04" w:rsidRPr="00AC3774" w:rsidRDefault="00A10E04" w:rsidP="00A10E04">
            <w:pPr>
              <w:tabs>
                <w:tab w:val="left" w:pos="720"/>
              </w:tabs>
              <w:jc w:val="both"/>
              <w:rPr>
                <w:rFonts w:ascii="Arial" w:hAnsi="Arial" w:cs="Arial"/>
                <w:sz w:val="20"/>
              </w:rPr>
            </w:pPr>
          </w:p>
        </w:tc>
        <w:tc>
          <w:tcPr>
            <w:tcW w:w="4508" w:type="dxa"/>
          </w:tcPr>
          <w:p w14:paraId="7279AAB8" w14:textId="77777777" w:rsidR="00A10E04" w:rsidRPr="00AC3774" w:rsidRDefault="00A10E04" w:rsidP="00A10E04">
            <w:pPr>
              <w:tabs>
                <w:tab w:val="left" w:pos="720"/>
              </w:tabs>
              <w:jc w:val="both"/>
              <w:rPr>
                <w:rFonts w:ascii="Arial" w:hAnsi="Arial" w:cs="Arial"/>
                <w:sz w:val="20"/>
              </w:rPr>
            </w:pPr>
          </w:p>
          <w:p w14:paraId="40973B92" w14:textId="77777777" w:rsidR="00A10E04" w:rsidRPr="00AC3774" w:rsidRDefault="00A10E04" w:rsidP="00A10E04">
            <w:pPr>
              <w:tabs>
                <w:tab w:val="left" w:pos="720"/>
              </w:tabs>
              <w:jc w:val="both"/>
              <w:rPr>
                <w:rFonts w:ascii="Arial" w:hAnsi="Arial" w:cs="Arial"/>
                <w:sz w:val="20"/>
              </w:rPr>
            </w:pPr>
          </w:p>
        </w:tc>
      </w:tr>
    </w:tbl>
    <w:p w14:paraId="00E26C58" w14:textId="77777777" w:rsidR="00B70E33" w:rsidRDefault="00B70E33" w:rsidP="00692B80">
      <w:pPr>
        <w:rPr>
          <w:rFonts w:ascii="Arial" w:hAnsi="Arial" w:cs="Arial"/>
          <w:sz w:val="20"/>
          <w:lang w:val="en-GB"/>
        </w:rPr>
      </w:pPr>
    </w:p>
    <w:sectPr w:rsidR="00B70E33" w:rsidSect="0030411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393BE" w14:textId="77777777" w:rsidR="00636BF1" w:rsidRDefault="00636BF1" w:rsidP="00201A98">
      <w:r>
        <w:separator/>
      </w:r>
    </w:p>
  </w:endnote>
  <w:endnote w:type="continuationSeparator" w:id="0">
    <w:p w14:paraId="5431B4E1" w14:textId="77777777" w:rsidR="00636BF1" w:rsidRDefault="00636BF1"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54553" w14:textId="77777777" w:rsidR="00D5588B" w:rsidRDefault="00D55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7860C" w14:textId="77777777" w:rsidR="00D5588B" w:rsidRDefault="00D55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A63F1" w14:textId="77777777" w:rsidR="00636BF1" w:rsidRDefault="00636BF1" w:rsidP="00201A98">
      <w:r>
        <w:separator/>
      </w:r>
    </w:p>
  </w:footnote>
  <w:footnote w:type="continuationSeparator" w:id="0">
    <w:p w14:paraId="247E0E17" w14:textId="77777777" w:rsidR="00636BF1" w:rsidRDefault="00636BF1"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C728F" w14:textId="77777777" w:rsidR="00D5588B" w:rsidRDefault="00D55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304117" w:rsidRPr="00116E60" w14:paraId="2C78AF87" w14:textId="77777777" w:rsidTr="00105474">
      <w:trPr>
        <w:cantSplit/>
        <w:trHeight w:val="263"/>
        <w:jc w:val="center"/>
      </w:trPr>
      <w:tc>
        <w:tcPr>
          <w:tcW w:w="2410" w:type="dxa"/>
          <w:vMerge w:val="restart"/>
          <w:vAlign w:val="bottom"/>
        </w:tcPr>
        <w:p w14:paraId="5C0BF010" w14:textId="77777777" w:rsidR="00304117" w:rsidRPr="003914DE" w:rsidRDefault="00000000" w:rsidP="00EA1B3D">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50595338" r:id="rId2"/>
            </w:object>
          </w:r>
        </w:p>
      </w:tc>
      <w:tc>
        <w:tcPr>
          <w:tcW w:w="3544" w:type="dxa"/>
          <w:vMerge w:val="restart"/>
          <w:vAlign w:val="center"/>
        </w:tcPr>
        <w:p w14:paraId="51058E85" w14:textId="77777777" w:rsidR="00304117" w:rsidRPr="00CA666C" w:rsidRDefault="00304117" w:rsidP="00304117">
          <w:pPr>
            <w:jc w:val="center"/>
            <w:rPr>
              <w:rFonts w:ascii="Arial" w:hAnsi="Arial" w:cs="Arial"/>
              <w:b/>
              <w:szCs w:val="24"/>
              <w:lang w:val="en-GB"/>
            </w:rPr>
          </w:pPr>
          <w:r>
            <w:rPr>
              <w:rFonts w:ascii="Arial" w:hAnsi="Arial" w:cs="Arial"/>
              <w:b/>
              <w:szCs w:val="24"/>
              <w:lang w:val="en-ZA" w:eastAsia="en-ZA"/>
            </w:rPr>
            <w:t xml:space="preserve">Supplier Development, </w:t>
          </w:r>
          <w:proofErr w:type="gramStart"/>
          <w:r>
            <w:rPr>
              <w:rFonts w:ascii="Arial" w:hAnsi="Arial" w:cs="Arial"/>
              <w:b/>
              <w:szCs w:val="24"/>
              <w:lang w:val="en-ZA" w:eastAsia="en-ZA"/>
            </w:rPr>
            <w:t>Localisation</w:t>
          </w:r>
          <w:proofErr w:type="gramEnd"/>
          <w:r>
            <w:rPr>
              <w:rFonts w:ascii="Arial" w:hAnsi="Arial" w:cs="Arial"/>
              <w:b/>
              <w:szCs w:val="24"/>
              <w:lang w:val="en-ZA" w:eastAsia="en-ZA"/>
            </w:rPr>
            <w:t xml:space="preserve"> and Industrialisation </w:t>
          </w:r>
          <w:r w:rsidR="00FE6AD8">
            <w:rPr>
              <w:rFonts w:ascii="Arial" w:hAnsi="Arial" w:cs="Arial"/>
              <w:b/>
              <w:szCs w:val="24"/>
              <w:lang w:val="en-ZA" w:eastAsia="en-ZA"/>
            </w:rPr>
            <w:t xml:space="preserve">(SDL&amp;I) </w:t>
          </w:r>
          <w:r>
            <w:rPr>
              <w:rFonts w:ascii="Arial" w:hAnsi="Arial" w:cs="Arial"/>
              <w:b/>
              <w:szCs w:val="24"/>
              <w:lang w:val="en-ZA" w:eastAsia="en-ZA"/>
            </w:rPr>
            <w:t xml:space="preserve">Strategy Setting </w:t>
          </w:r>
          <w:r>
            <w:rPr>
              <w:rFonts w:ascii="Arial" w:hAnsi="Arial" w:cs="Arial"/>
              <w:b/>
              <w:szCs w:val="24"/>
              <w:lang w:eastAsia="en-ZA"/>
            </w:rPr>
            <w:t>Template</w:t>
          </w:r>
        </w:p>
      </w:tc>
      <w:tc>
        <w:tcPr>
          <w:tcW w:w="1795" w:type="dxa"/>
          <w:shd w:val="clear" w:color="auto" w:fill="auto"/>
          <w:vAlign w:val="center"/>
        </w:tcPr>
        <w:p w14:paraId="5D39760E" w14:textId="77777777" w:rsidR="00304117" w:rsidRPr="00105474" w:rsidRDefault="00304117" w:rsidP="00C72E5D">
          <w:pPr>
            <w:rPr>
              <w:rFonts w:ascii="Arial" w:hAnsi="Arial"/>
              <w:b/>
              <w:sz w:val="16"/>
              <w:lang w:val="en-GB"/>
            </w:rPr>
          </w:pPr>
          <w:r w:rsidRPr="00105474">
            <w:rPr>
              <w:rFonts w:ascii="Arial" w:hAnsi="Arial"/>
              <w:b/>
              <w:sz w:val="16"/>
              <w:lang w:val="en-GB"/>
            </w:rPr>
            <w:t>Template Identifier</w:t>
          </w:r>
        </w:p>
      </w:tc>
      <w:tc>
        <w:tcPr>
          <w:tcW w:w="1465" w:type="dxa"/>
          <w:shd w:val="clear" w:color="auto" w:fill="auto"/>
          <w:vAlign w:val="center"/>
        </w:tcPr>
        <w:p w14:paraId="0072ECF4" w14:textId="77777777" w:rsidR="00304117" w:rsidRPr="00105474" w:rsidRDefault="00B3212E" w:rsidP="003113D9">
          <w:pPr>
            <w:rPr>
              <w:rFonts w:ascii="Arial" w:hAnsi="Arial"/>
              <w:sz w:val="16"/>
              <w:lang w:val="en-GB"/>
            </w:rPr>
          </w:pPr>
          <w:r>
            <w:rPr>
              <w:rFonts w:ascii="Arial" w:hAnsi="Arial"/>
              <w:sz w:val="16"/>
              <w:lang w:val="en-GB"/>
            </w:rPr>
            <w:t>240-43921804</w:t>
          </w:r>
        </w:p>
      </w:tc>
      <w:tc>
        <w:tcPr>
          <w:tcW w:w="567" w:type="dxa"/>
          <w:shd w:val="clear" w:color="auto" w:fill="auto"/>
          <w:vAlign w:val="center"/>
        </w:tcPr>
        <w:p w14:paraId="53F8F567" w14:textId="77777777" w:rsidR="00304117" w:rsidRPr="00105474" w:rsidRDefault="00304117" w:rsidP="003113D9">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10EB4311" w14:textId="77777777" w:rsidR="00304117" w:rsidRPr="00105474" w:rsidRDefault="00B3212E" w:rsidP="003113D9">
          <w:pPr>
            <w:rPr>
              <w:rFonts w:ascii="Arial" w:hAnsi="Arial"/>
              <w:sz w:val="16"/>
              <w:lang w:val="en-GB"/>
            </w:rPr>
          </w:pPr>
          <w:r>
            <w:rPr>
              <w:rFonts w:ascii="Arial" w:hAnsi="Arial"/>
              <w:sz w:val="16"/>
              <w:lang w:val="en-GB"/>
            </w:rPr>
            <w:t>6</w:t>
          </w:r>
        </w:p>
      </w:tc>
    </w:tr>
    <w:tr w:rsidR="00B3212E" w:rsidRPr="00116E60" w14:paraId="21265494" w14:textId="77777777" w:rsidTr="00105474">
      <w:trPr>
        <w:cantSplit/>
        <w:trHeight w:val="261"/>
        <w:jc w:val="center"/>
      </w:trPr>
      <w:tc>
        <w:tcPr>
          <w:tcW w:w="2410" w:type="dxa"/>
          <w:vMerge/>
          <w:vAlign w:val="bottom"/>
        </w:tcPr>
        <w:p w14:paraId="2CF2AB68" w14:textId="77777777" w:rsidR="00B3212E" w:rsidRPr="003914DE" w:rsidRDefault="00B3212E" w:rsidP="00EA1B3D">
          <w:pPr>
            <w:spacing w:before="840"/>
            <w:rPr>
              <w:rFonts w:ascii="Arial" w:hAnsi="Arial"/>
              <w:b/>
              <w:lang w:val="en-GB"/>
            </w:rPr>
          </w:pPr>
        </w:p>
      </w:tc>
      <w:tc>
        <w:tcPr>
          <w:tcW w:w="3544" w:type="dxa"/>
          <w:vMerge/>
          <w:vAlign w:val="center"/>
        </w:tcPr>
        <w:p w14:paraId="74A674B1"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0D7A82E" w14:textId="77777777" w:rsidR="00B3212E" w:rsidRPr="00105474" w:rsidRDefault="00B3212E" w:rsidP="00C72E5D">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5C5BCC8B" w14:textId="77777777" w:rsidR="00B3212E" w:rsidRPr="00105474" w:rsidRDefault="00B3212E" w:rsidP="00EA1B3D">
          <w:pPr>
            <w:rPr>
              <w:rFonts w:ascii="Arial" w:hAnsi="Arial"/>
              <w:sz w:val="16"/>
              <w:lang w:val="en-GB"/>
            </w:rPr>
          </w:pPr>
          <w:r w:rsidRPr="00105474">
            <w:rPr>
              <w:rFonts w:ascii="Arial" w:hAnsi="Arial"/>
              <w:sz w:val="16"/>
              <w:lang w:val="en-GB"/>
            </w:rPr>
            <w:t>240-148918142</w:t>
          </w:r>
        </w:p>
      </w:tc>
      <w:tc>
        <w:tcPr>
          <w:tcW w:w="567" w:type="dxa"/>
          <w:shd w:val="clear" w:color="auto" w:fill="auto"/>
          <w:vAlign w:val="center"/>
        </w:tcPr>
        <w:p w14:paraId="48C2D68C" w14:textId="77777777" w:rsidR="00B3212E" w:rsidRPr="00105474" w:rsidRDefault="00B3212E" w:rsidP="0088295E">
          <w:pPr>
            <w:rPr>
              <w:rFonts w:ascii="Arial" w:hAnsi="Arial"/>
              <w:b/>
              <w:color w:val="0000CC"/>
              <w:sz w:val="16"/>
              <w:lang w:val="en-GB"/>
            </w:rPr>
          </w:pPr>
          <w:r w:rsidRPr="00105474">
            <w:rPr>
              <w:rFonts w:ascii="Arial" w:hAnsi="Arial"/>
              <w:b/>
              <w:sz w:val="16"/>
              <w:lang w:val="en-GB"/>
            </w:rPr>
            <w:t>Rev</w:t>
          </w:r>
        </w:p>
      </w:tc>
      <w:tc>
        <w:tcPr>
          <w:tcW w:w="567" w:type="dxa"/>
          <w:shd w:val="clear" w:color="auto" w:fill="auto"/>
          <w:vAlign w:val="center"/>
        </w:tcPr>
        <w:p w14:paraId="75ADA1D5" w14:textId="77777777" w:rsidR="00B3212E" w:rsidRPr="00105474" w:rsidRDefault="00D5588B" w:rsidP="0088295E">
          <w:pPr>
            <w:rPr>
              <w:rFonts w:ascii="Arial" w:hAnsi="Arial"/>
              <w:sz w:val="16"/>
              <w:lang w:val="en-GB"/>
            </w:rPr>
          </w:pPr>
          <w:r>
            <w:rPr>
              <w:rFonts w:ascii="Arial" w:hAnsi="Arial"/>
              <w:sz w:val="16"/>
              <w:lang w:val="en-GB"/>
            </w:rPr>
            <w:t>3</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shd w:val="clear" w:color="auto" w:fill="auto"/>
          <w:vAlign w:val="center"/>
        </w:tcPr>
        <w:p w14:paraId="102303D3" w14:textId="77777777" w:rsidR="00B3212E" w:rsidRPr="00105474" w:rsidRDefault="00B3212E" w:rsidP="00B3212E">
          <w:pPr>
            <w:rPr>
              <w:rFonts w:ascii="Arial" w:hAnsi="Arial"/>
              <w:sz w:val="16"/>
              <w:lang w:val="en-GB"/>
            </w:rPr>
          </w:pPr>
          <w:r w:rsidRPr="00105474">
            <w:rPr>
              <w:rFonts w:ascii="Arial" w:hAnsi="Arial"/>
              <w:sz w:val="16"/>
              <w:lang w:val="en-GB"/>
            </w:rPr>
            <w:t>01 September 20</w:t>
          </w:r>
          <w:r>
            <w:rPr>
              <w:rFonts w:ascii="Arial" w:hAnsi="Arial"/>
              <w:sz w:val="16"/>
              <w:lang w:val="en-GB"/>
            </w:rPr>
            <w:t>20</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60E09A7E" w14:textId="77777777" w:rsidR="00B3212E" w:rsidRPr="00105474" w:rsidRDefault="00B3212E" w:rsidP="00B3212E">
          <w:pPr>
            <w:rPr>
              <w:rFonts w:ascii="Arial" w:hAnsi="Arial"/>
              <w:sz w:val="16"/>
              <w:lang w:val="en-GB"/>
            </w:rPr>
          </w:pPr>
          <w:r w:rsidRPr="00105474">
            <w:rPr>
              <w:rFonts w:ascii="Arial" w:hAnsi="Arial"/>
              <w:sz w:val="16"/>
              <w:lang w:val="en-GB"/>
            </w:rPr>
            <w:t>September 202</w:t>
          </w:r>
          <w:r>
            <w:rPr>
              <w:rFonts w:ascii="Arial" w:hAnsi="Arial"/>
              <w:sz w:val="16"/>
              <w:lang w:val="en-GB"/>
            </w:rPr>
            <w:t>3</w:t>
          </w:r>
        </w:p>
      </w:tc>
    </w:tr>
  </w:tbl>
  <w:p w14:paraId="77C5202C" w14:textId="77777777" w:rsidR="00304117" w:rsidRDefault="00304117" w:rsidP="001552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B096" w14:textId="77777777" w:rsidR="00D5588B" w:rsidRDefault="00D558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7FBE"/>
    <w:multiLevelType w:val="hybridMultilevel"/>
    <w:tmpl w:val="F0F0C1C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A5C1B10"/>
    <w:multiLevelType w:val="hybridMultilevel"/>
    <w:tmpl w:val="F0BE6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E0E619A"/>
    <w:multiLevelType w:val="hybridMultilevel"/>
    <w:tmpl w:val="5C9AFEF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0FB14ED"/>
    <w:multiLevelType w:val="hybridMultilevel"/>
    <w:tmpl w:val="02BAFF3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7"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37105E3"/>
    <w:multiLevelType w:val="hybridMultilevel"/>
    <w:tmpl w:val="1B3888B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19D829EE"/>
    <w:multiLevelType w:val="hybridMultilevel"/>
    <w:tmpl w:val="B25E5C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1F5713DC"/>
    <w:multiLevelType w:val="hybridMultilevel"/>
    <w:tmpl w:val="E47E35D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21E171B9"/>
    <w:multiLevelType w:val="hybridMultilevel"/>
    <w:tmpl w:val="518CE4D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5"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7" w15:restartNumberingAfterBreak="0">
    <w:nsid w:val="29B413EF"/>
    <w:multiLevelType w:val="hybridMultilevel"/>
    <w:tmpl w:val="EA541AF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30323DD2"/>
    <w:multiLevelType w:val="hybridMultilevel"/>
    <w:tmpl w:val="B20CE3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305A1B9D"/>
    <w:multiLevelType w:val="hybridMultilevel"/>
    <w:tmpl w:val="2062933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342523AA"/>
    <w:multiLevelType w:val="hybridMultilevel"/>
    <w:tmpl w:val="B91A963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23" w15:restartNumberingAfterBreak="0">
    <w:nsid w:val="3A254F08"/>
    <w:multiLevelType w:val="hybridMultilevel"/>
    <w:tmpl w:val="80944BE8"/>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413A207F"/>
    <w:multiLevelType w:val="hybridMultilevel"/>
    <w:tmpl w:val="94A8720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477069E0"/>
    <w:multiLevelType w:val="hybridMultilevel"/>
    <w:tmpl w:val="FA60F5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27" w15:restartNumberingAfterBreak="0">
    <w:nsid w:val="4F2A5600"/>
    <w:multiLevelType w:val="hybridMultilevel"/>
    <w:tmpl w:val="FF481536"/>
    <w:lvl w:ilvl="0" w:tplc="1C090005">
      <w:start w:val="1"/>
      <w:numFmt w:val="bullet"/>
      <w:lvlText w:val=""/>
      <w:lvlJc w:val="left"/>
      <w:pPr>
        <w:ind w:left="885" w:hanging="360"/>
      </w:pPr>
      <w:rPr>
        <w:rFonts w:ascii="Wingdings" w:hAnsi="Wingdings" w:hint="default"/>
      </w:rPr>
    </w:lvl>
    <w:lvl w:ilvl="1" w:tplc="1C090003" w:tentative="1">
      <w:start w:val="1"/>
      <w:numFmt w:val="bullet"/>
      <w:lvlText w:val="o"/>
      <w:lvlJc w:val="left"/>
      <w:pPr>
        <w:ind w:left="1605" w:hanging="360"/>
      </w:pPr>
      <w:rPr>
        <w:rFonts w:ascii="Courier New" w:hAnsi="Courier New" w:cs="Courier New" w:hint="default"/>
      </w:rPr>
    </w:lvl>
    <w:lvl w:ilvl="2" w:tplc="1C090005" w:tentative="1">
      <w:start w:val="1"/>
      <w:numFmt w:val="bullet"/>
      <w:lvlText w:val=""/>
      <w:lvlJc w:val="left"/>
      <w:pPr>
        <w:ind w:left="2325" w:hanging="360"/>
      </w:pPr>
      <w:rPr>
        <w:rFonts w:ascii="Wingdings" w:hAnsi="Wingdings" w:hint="default"/>
      </w:rPr>
    </w:lvl>
    <w:lvl w:ilvl="3" w:tplc="1C090001" w:tentative="1">
      <w:start w:val="1"/>
      <w:numFmt w:val="bullet"/>
      <w:lvlText w:val=""/>
      <w:lvlJc w:val="left"/>
      <w:pPr>
        <w:ind w:left="3045" w:hanging="360"/>
      </w:pPr>
      <w:rPr>
        <w:rFonts w:ascii="Symbol" w:hAnsi="Symbol" w:hint="default"/>
      </w:rPr>
    </w:lvl>
    <w:lvl w:ilvl="4" w:tplc="1C090003" w:tentative="1">
      <w:start w:val="1"/>
      <w:numFmt w:val="bullet"/>
      <w:lvlText w:val="o"/>
      <w:lvlJc w:val="left"/>
      <w:pPr>
        <w:ind w:left="3765" w:hanging="360"/>
      </w:pPr>
      <w:rPr>
        <w:rFonts w:ascii="Courier New" w:hAnsi="Courier New" w:cs="Courier New" w:hint="default"/>
      </w:rPr>
    </w:lvl>
    <w:lvl w:ilvl="5" w:tplc="1C090005" w:tentative="1">
      <w:start w:val="1"/>
      <w:numFmt w:val="bullet"/>
      <w:lvlText w:val=""/>
      <w:lvlJc w:val="left"/>
      <w:pPr>
        <w:ind w:left="4485" w:hanging="360"/>
      </w:pPr>
      <w:rPr>
        <w:rFonts w:ascii="Wingdings" w:hAnsi="Wingdings" w:hint="default"/>
      </w:rPr>
    </w:lvl>
    <w:lvl w:ilvl="6" w:tplc="1C090001" w:tentative="1">
      <w:start w:val="1"/>
      <w:numFmt w:val="bullet"/>
      <w:lvlText w:val=""/>
      <w:lvlJc w:val="left"/>
      <w:pPr>
        <w:ind w:left="5205" w:hanging="360"/>
      </w:pPr>
      <w:rPr>
        <w:rFonts w:ascii="Symbol" w:hAnsi="Symbol" w:hint="default"/>
      </w:rPr>
    </w:lvl>
    <w:lvl w:ilvl="7" w:tplc="1C090003" w:tentative="1">
      <w:start w:val="1"/>
      <w:numFmt w:val="bullet"/>
      <w:lvlText w:val="o"/>
      <w:lvlJc w:val="left"/>
      <w:pPr>
        <w:ind w:left="5925" w:hanging="360"/>
      </w:pPr>
      <w:rPr>
        <w:rFonts w:ascii="Courier New" w:hAnsi="Courier New" w:cs="Courier New" w:hint="default"/>
      </w:rPr>
    </w:lvl>
    <w:lvl w:ilvl="8" w:tplc="1C090005" w:tentative="1">
      <w:start w:val="1"/>
      <w:numFmt w:val="bullet"/>
      <w:lvlText w:val=""/>
      <w:lvlJc w:val="left"/>
      <w:pPr>
        <w:ind w:left="6645" w:hanging="360"/>
      </w:pPr>
      <w:rPr>
        <w:rFonts w:ascii="Wingdings" w:hAnsi="Wingdings" w:hint="default"/>
      </w:rPr>
    </w:lvl>
  </w:abstractNum>
  <w:abstractNum w:abstractNumId="28"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29"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1" w15:restartNumberingAfterBreak="0">
    <w:nsid w:val="5F29750D"/>
    <w:multiLevelType w:val="multilevel"/>
    <w:tmpl w:val="9A38E9C0"/>
    <w:lvl w:ilvl="0">
      <w:start w:val="1"/>
      <w:numFmt w:val="bullet"/>
      <w:lvlText w:val=""/>
      <w:lvlJc w:val="left"/>
      <w:pPr>
        <w:ind w:left="720" w:hanging="360"/>
      </w:pPr>
      <w:rPr>
        <w:rFonts w:ascii="Symbol" w:hAnsi="Symbol" w:hint="default"/>
      </w:rPr>
    </w:lvl>
    <w:lvl w:ilvl="1">
      <w:start w:val="1"/>
      <w:numFmt w:val="decimal"/>
      <w:lvlText w:val="%1.%2."/>
      <w:lvlJc w:val="left"/>
      <w:pPr>
        <w:ind w:left="654" w:hanging="720"/>
      </w:pPr>
      <w:rPr>
        <w:rFonts w:hint="default"/>
      </w:rPr>
    </w:lvl>
    <w:lvl w:ilvl="2">
      <w:start w:val="1"/>
      <w:numFmt w:val="decimal"/>
      <w:lvlText w:val="%1.%2.%3."/>
      <w:lvlJc w:val="left"/>
      <w:pPr>
        <w:ind w:left="228" w:hanging="720"/>
      </w:pPr>
      <w:rPr>
        <w:rFonts w:hint="default"/>
        <w:b/>
      </w:rPr>
    </w:lvl>
    <w:lvl w:ilvl="3">
      <w:start w:val="1"/>
      <w:numFmt w:val="decimal"/>
      <w:lvlText w:val="%1.%2.%3.%4."/>
      <w:lvlJc w:val="left"/>
      <w:pPr>
        <w:ind w:left="162" w:hanging="1080"/>
      </w:pPr>
      <w:rPr>
        <w:rFonts w:hint="default"/>
      </w:rPr>
    </w:lvl>
    <w:lvl w:ilvl="4">
      <w:start w:val="1"/>
      <w:numFmt w:val="decimal"/>
      <w:lvlText w:val="%1.%2.%3.%4.%5."/>
      <w:lvlJc w:val="left"/>
      <w:pPr>
        <w:ind w:left="-264"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756" w:hanging="1440"/>
      </w:pPr>
      <w:rPr>
        <w:rFonts w:hint="default"/>
      </w:rPr>
    </w:lvl>
    <w:lvl w:ilvl="7">
      <w:start w:val="1"/>
      <w:numFmt w:val="decimal"/>
      <w:lvlText w:val="%1.%2.%3.%4.%5.%6.%7.%8."/>
      <w:lvlJc w:val="left"/>
      <w:pPr>
        <w:ind w:left="-822" w:hanging="1800"/>
      </w:pPr>
      <w:rPr>
        <w:rFonts w:hint="default"/>
      </w:rPr>
    </w:lvl>
    <w:lvl w:ilvl="8">
      <w:start w:val="1"/>
      <w:numFmt w:val="decimal"/>
      <w:lvlText w:val="%1.%2.%3.%4.%5.%6.%7.%8.%9."/>
      <w:lvlJc w:val="left"/>
      <w:pPr>
        <w:ind w:left="-1248" w:hanging="1800"/>
      </w:pPr>
      <w:rPr>
        <w:rFonts w:hint="default"/>
      </w:rPr>
    </w:lvl>
  </w:abstractNum>
  <w:abstractNum w:abstractNumId="32"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33"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4" w15:restartNumberingAfterBreak="0">
    <w:nsid w:val="6D4E263F"/>
    <w:multiLevelType w:val="hybridMultilevel"/>
    <w:tmpl w:val="0F62829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35"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75587430"/>
    <w:multiLevelType w:val="hybridMultilevel"/>
    <w:tmpl w:val="51B625F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 w15:restartNumberingAfterBreak="0">
    <w:nsid w:val="777F1790"/>
    <w:multiLevelType w:val="hybridMultilevel"/>
    <w:tmpl w:val="3C4E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98634A"/>
    <w:multiLevelType w:val="hybridMultilevel"/>
    <w:tmpl w:val="CB3419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7BAC5A2D"/>
    <w:multiLevelType w:val="hybridMultilevel"/>
    <w:tmpl w:val="5B426ECE"/>
    <w:lvl w:ilvl="0" w:tplc="352AF49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271087066">
    <w:abstractNumId w:val="7"/>
  </w:num>
  <w:num w:numId="2" w16cid:durableId="976104907">
    <w:abstractNumId w:val="28"/>
  </w:num>
  <w:num w:numId="3" w16cid:durableId="863715386">
    <w:abstractNumId w:val="29"/>
  </w:num>
  <w:num w:numId="4" w16cid:durableId="888957067">
    <w:abstractNumId w:val="2"/>
  </w:num>
  <w:num w:numId="5" w16cid:durableId="31654744">
    <w:abstractNumId w:val="13"/>
  </w:num>
  <w:num w:numId="6" w16cid:durableId="634797768">
    <w:abstractNumId w:val="18"/>
  </w:num>
  <w:num w:numId="7" w16cid:durableId="449739113">
    <w:abstractNumId w:val="35"/>
  </w:num>
  <w:num w:numId="8" w16cid:durableId="812797806">
    <w:abstractNumId w:val="4"/>
  </w:num>
  <w:num w:numId="9" w16cid:durableId="1440025867">
    <w:abstractNumId w:val="22"/>
  </w:num>
  <w:num w:numId="10" w16cid:durableId="1616253787">
    <w:abstractNumId w:val="26"/>
  </w:num>
  <w:num w:numId="11" w16cid:durableId="1239510652">
    <w:abstractNumId w:val="32"/>
  </w:num>
  <w:num w:numId="12" w16cid:durableId="966667992">
    <w:abstractNumId w:val="11"/>
  </w:num>
  <w:num w:numId="13" w16cid:durableId="23140921">
    <w:abstractNumId w:val="23"/>
  </w:num>
  <w:num w:numId="14" w16cid:durableId="1436513556">
    <w:abstractNumId w:val="16"/>
  </w:num>
  <w:num w:numId="15" w16cid:durableId="1098672765">
    <w:abstractNumId w:val="17"/>
  </w:num>
  <w:num w:numId="16" w16cid:durableId="230703199">
    <w:abstractNumId w:val="0"/>
  </w:num>
  <w:num w:numId="17" w16cid:durableId="308172642">
    <w:abstractNumId w:val="20"/>
  </w:num>
  <w:num w:numId="18" w16cid:durableId="518474890">
    <w:abstractNumId w:val="5"/>
  </w:num>
  <w:num w:numId="19" w16cid:durableId="598757647">
    <w:abstractNumId w:val="27"/>
  </w:num>
  <w:num w:numId="20" w16cid:durableId="1075669525">
    <w:abstractNumId w:val="12"/>
  </w:num>
  <w:num w:numId="21" w16cid:durableId="963466852">
    <w:abstractNumId w:val="24"/>
  </w:num>
  <w:num w:numId="22" w16cid:durableId="2068918497">
    <w:abstractNumId w:val="15"/>
  </w:num>
  <w:num w:numId="23" w16cid:durableId="1818767825">
    <w:abstractNumId w:val="33"/>
  </w:num>
  <w:num w:numId="24" w16cid:durableId="1055546273">
    <w:abstractNumId w:val="21"/>
  </w:num>
  <w:num w:numId="25" w16cid:durableId="172766664">
    <w:abstractNumId w:val="9"/>
  </w:num>
  <w:num w:numId="26" w16cid:durableId="1229536297">
    <w:abstractNumId w:val="12"/>
  </w:num>
  <w:num w:numId="27" w16cid:durableId="842821600">
    <w:abstractNumId w:val="39"/>
  </w:num>
  <w:num w:numId="28" w16cid:durableId="196357665">
    <w:abstractNumId w:val="25"/>
  </w:num>
  <w:num w:numId="29" w16cid:durableId="1522086629">
    <w:abstractNumId w:val="3"/>
  </w:num>
  <w:num w:numId="30" w16cid:durableId="1003975008">
    <w:abstractNumId w:val="30"/>
  </w:num>
  <w:num w:numId="31" w16cid:durableId="1148130641">
    <w:abstractNumId w:val="41"/>
  </w:num>
  <w:num w:numId="32" w16cid:durableId="1694530628">
    <w:abstractNumId w:val="37"/>
  </w:num>
  <w:num w:numId="33" w16cid:durableId="849953201">
    <w:abstractNumId w:val="31"/>
  </w:num>
  <w:num w:numId="34" w16cid:durableId="641271151">
    <w:abstractNumId w:val="40"/>
  </w:num>
  <w:num w:numId="35" w16cid:durableId="1846744895">
    <w:abstractNumId w:val="19"/>
  </w:num>
  <w:num w:numId="36" w16cid:durableId="2110850827">
    <w:abstractNumId w:val="38"/>
  </w:num>
  <w:num w:numId="37" w16cid:durableId="1948267628">
    <w:abstractNumId w:val="6"/>
  </w:num>
  <w:num w:numId="38" w16cid:durableId="14486975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0691393">
    <w:abstractNumId w:val="1"/>
  </w:num>
  <w:num w:numId="40" w16cid:durableId="2124152991">
    <w:abstractNumId w:val="36"/>
  </w:num>
  <w:num w:numId="41" w16cid:durableId="552540299">
    <w:abstractNumId w:val="14"/>
  </w:num>
  <w:num w:numId="42" w16cid:durableId="398286687">
    <w:abstractNumId w:val="34"/>
  </w:num>
  <w:num w:numId="43" w16cid:durableId="3806374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12031"/>
    <w:rsid w:val="00012461"/>
    <w:rsid w:val="00023030"/>
    <w:rsid w:val="000263D8"/>
    <w:rsid w:val="00067DC9"/>
    <w:rsid w:val="00074C17"/>
    <w:rsid w:val="00077A57"/>
    <w:rsid w:val="00080196"/>
    <w:rsid w:val="00097047"/>
    <w:rsid w:val="000A01FA"/>
    <w:rsid w:val="000A386C"/>
    <w:rsid w:val="000A6283"/>
    <w:rsid w:val="000A648D"/>
    <w:rsid w:val="000B10B2"/>
    <w:rsid w:val="000B119D"/>
    <w:rsid w:val="000B165C"/>
    <w:rsid w:val="000B28F1"/>
    <w:rsid w:val="000B6B22"/>
    <w:rsid w:val="000B7D6D"/>
    <w:rsid w:val="000C33EB"/>
    <w:rsid w:val="000C6C73"/>
    <w:rsid w:val="000D4357"/>
    <w:rsid w:val="000E1AB5"/>
    <w:rsid w:val="001022DD"/>
    <w:rsid w:val="00105474"/>
    <w:rsid w:val="00115ECC"/>
    <w:rsid w:val="00140917"/>
    <w:rsid w:val="001430D4"/>
    <w:rsid w:val="001477A3"/>
    <w:rsid w:val="001521AD"/>
    <w:rsid w:val="00154240"/>
    <w:rsid w:val="00155040"/>
    <w:rsid w:val="00155248"/>
    <w:rsid w:val="001645BF"/>
    <w:rsid w:val="001666ED"/>
    <w:rsid w:val="00173BE4"/>
    <w:rsid w:val="001829A7"/>
    <w:rsid w:val="001A408A"/>
    <w:rsid w:val="001A57D9"/>
    <w:rsid w:val="001B2323"/>
    <w:rsid w:val="001B3B2A"/>
    <w:rsid w:val="001C599B"/>
    <w:rsid w:val="001C61B6"/>
    <w:rsid w:val="001D0409"/>
    <w:rsid w:val="001D042C"/>
    <w:rsid w:val="001D1614"/>
    <w:rsid w:val="001D391D"/>
    <w:rsid w:val="001D3F40"/>
    <w:rsid w:val="001E64BB"/>
    <w:rsid w:val="00201A98"/>
    <w:rsid w:val="002319CA"/>
    <w:rsid w:val="002341C9"/>
    <w:rsid w:val="00253B8A"/>
    <w:rsid w:val="002632AA"/>
    <w:rsid w:val="00270763"/>
    <w:rsid w:val="0027500D"/>
    <w:rsid w:val="002763F5"/>
    <w:rsid w:val="00276C45"/>
    <w:rsid w:val="0027700C"/>
    <w:rsid w:val="002855B7"/>
    <w:rsid w:val="00296B82"/>
    <w:rsid w:val="00297035"/>
    <w:rsid w:val="002A7C4A"/>
    <w:rsid w:val="002B02CB"/>
    <w:rsid w:val="002B19FA"/>
    <w:rsid w:val="002C0CAF"/>
    <w:rsid w:val="002E453E"/>
    <w:rsid w:val="002F0CE5"/>
    <w:rsid w:val="002F4F5C"/>
    <w:rsid w:val="00304117"/>
    <w:rsid w:val="003113D9"/>
    <w:rsid w:val="003127C7"/>
    <w:rsid w:val="00317372"/>
    <w:rsid w:val="0032593D"/>
    <w:rsid w:val="003317CA"/>
    <w:rsid w:val="00332369"/>
    <w:rsid w:val="003363BE"/>
    <w:rsid w:val="00336747"/>
    <w:rsid w:val="003462C3"/>
    <w:rsid w:val="00347894"/>
    <w:rsid w:val="003633CD"/>
    <w:rsid w:val="00373CF8"/>
    <w:rsid w:val="0037426F"/>
    <w:rsid w:val="0037609B"/>
    <w:rsid w:val="003840F2"/>
    <w:rsid w:val="00390AB7"/>
    <w:rsid w:val="003914DE"/>
    <w:rsid w:val="0039219D"/>
    <w:rsid w:val="003B3ABD"/>
    <w:rsid w:val="003C07F4"/>
    <w:rsid w:val="003D48B8"/>
    <w:rsid w:val="003D66FA"/>
    <w:rsid w:val="003D78F9"/>
    <w:rsid w:val="003E052A"/>
    <w:rsid w:val="003E4D3F"/>
    <w:rsid w:val="003F2387"/>
    <w:rsid w:val="003F3E07"/>
    <w:rsid w:val="003F59CF"/>
    <w:rsid w:val="003F7B1E"/>
    <w:rsid w:val="0040264E"/>
    <w:rsid w:val="00404772"/>
    <w:rsid w:val="00412242"/>
    <w:rsid w:val="004251A4"/>
    <w:rsid w:val="004364AE"/>
    <w:rsid w:val="00457274"/>
    <w:rsid w:val="00460577"/>
    <w:rsid w:val="00470A92"/>
    <w:rsid w:val="004857A1"/>
    <w:rsid w:val="004954EB"/>
    <w:rsid w:val="004C3176"/>
    <w:rsid w:val="004C38A6"/>
    <w:rsid w:val="004D00A8"/>
    <w:rsid w:val="004D1602"/>
    <w:rsid w:val="004E19F4"/>
    <w:rsid w:val="004E6C33"/>
    <w:rsid w:val="004E77C0"/>
    <w:rsid w:val="004F07CB"/>
    <w:rsid w:val="004F117E"/>
    <w:rsid w:val="004F578D"/>
    <w:rsid w:val="00504CE2"/>
    <w:rsid w:val="00506A41"/>
    <w:rsid w:val="005125A6"/>
    <w:rsid w:val="0051409A"/>
    <w:rsid w:val="00514EB4"/>
    <w:rsid w:val="00534A84"/>
    <w:rsid w:val="005358BE"/>
    <w:rsid w:val="00550760"/>
    <w:rsid w:val="00550B8F"/>
    <w:rsid w:val="00557071"/>
    <w:rsid w:val="00560EDB"/>
    <w:rsid w:val="00563AC1"/>
    <w:rsid w:val="0057210F"/>
    <w:rsid w:val="005765A0"/>
    <w:rsid w:val="00586532"/>
    <w:rsid w:val="005908DD"/>
    <w:rsid w:val="0059543E"/>
    <w:rsid w:val="00596B3A"/>
    <w:rsid w:val="005A39B7"/>
    <w:rsid w:val="005A62CE"/>
    <w:rsid w:val="005A63F7"/>
    <w:rsid w:val="005B1915"/>
    <w:rsid w:val="005C2E51"/>
    <w:rsid w:val="005D7F0D"/>
    <w:rsid w:val="005E0073"/>
    <w:rsid w:val="005E3BE0"/>
    <w:rsid w:val="005E6044"/>
    <w:rsid w:val="00602047"/>
    <w:rsid w:val="006067AC"/>
    <w:rsid w:val="00607D65"/>
    <w:rsid w:val="0061034B"/>
    <w:rsid w:val="0061527A"/>
    <w:rsid w:val="006260D8"/>
    <w:rsid w:val="00627923"/>
    <w:rsid w:val="00633969"/>
    <w:rsid w:val="00633B8B"/>
    <w:rsid w:val="00636BF1"/>
    <w:rsid w:val="0063746A"/>
    <w:rsid w:val="00637900"/>
    <w:rsid w:val="00637D14"/>
    <w:rsid w:val="0064741D"/>
    <w:rsid w:val="00655FCF"/>
    <w:rsid w:val="00657B8A"/>
    <w:rsid w:val="00686AD4"/>
    <w:rsid w:val="00687541"/>
    <w:rsid w:val="00692B80"/>
    <w:rsid w:val="006A1569"/>
    <w:rsid w:val="006A443E"/>
    <w:rsid w:val="006A55C5"/>
    <w:rsid w:val="006A73A5"/>
    <w:rsid w:val="006B0DF7"/>
    <w:rsid w:val="006B3FA2"/>
    <w:rsid w:val="006B4161"/>
    <w:rsid w:val="006B57DF"/>
    <w:rsid w:val="006D07D5"/>
    <w:rsid w:val="006D6104"/>
    <w:rsid w:val="006E0940"/>
    <w:rsid w:val="006E14B5"/>
    <w:rsid w:val="006E1BFE"/>
    <w:rsid w:val="006E4F88"/>
    <w:rsid w:val="006E52BA"/>
    <w:rsid w:val="006F5D0A"/>
    <w:rsid w:val="00702C96"/>
    <w:rsid w:val="00705512"/>
    <w:rsid w:val="00713E63"/>
    <w:rsid w:val="00730262"/>
    <w:rsid w:val="00732A3F"/>
    <w:rsid w:val="00732BC4"/>
    <w:rsid w:val="00733FE1"/>
    <w:rsid w:val="0075699E"/>
    <w:rsid w:val="00760C33"/>
    <w:rsid w:val="00761BE3"/>
    <w:rsid w:val="00766FB1"/>
    <w:rsid w:val="00766FE5"/>
    <w:rsid w:val="00784A54"/>
    <w:rsid w:val="00785295"/>
    <w:rsid w:val="00791C9C"/>
    <w:rsid w:val="00792F32"/>
    <w:rsid w:val="0079769C"/>
    <w:rsid w:val="007A3B1F"/>
    <w:rsid w:val="007A6DC8"/>
    <w:rsid w:val="007A6F13"/>
    <w:rsid w:val="007B57E6"/>
    <w:rsid w:val="007C0A56"/>
    <w:rsid w:val="007D4E0A"/>
    <w:rsid w:val="007E0CE5"/>
    <w:rsid w:val="007F15E3"/>
    <w:rsid w:val="00825B67"/>
    <w:rsid w:val="008326AE"/>
    <w:rsid w:val="00844D86"/>
    <w:rsid w:val="0084573D"/>
    <w:rsid w:val="00845A4B"/>
    <w:rsid w:val="0085043F"/>
    <w:rsid w:val="008525C7"/>
    <w:rsid w:val="00854874"/>
    <w:rsid w:val="00860294"/>
    <w:rsid w:val="00860C12"/>
    <w:rsid w:val="00861AE9"/>
    <w:rsid w:val="00861BE0"/>
    <w:rsid w:val="0087193B"/>
    <w:rsid w:val="008723E9"/>
    <w:rsid w:val="00874A63"/>
    <w:rsid w:val="00880865"/>
    <w:rsid w:val="0088295E"/>
    <w:rsid w:val="00886564"/>
    <w:rsid w:val="00893563"/>
    <w:rsid w:val="0089392A"/>
    <w:rsid w:val="00894E42"/>
    <w:rsid w:val="008951A9"/>
    <w:rsid w:val="0089757B"/>
    <w:rsid w:val="008A3FC8"/>
    <w:rsid w:val="008A66CD"/>
    <w:rsid w:val="008B5871"/>
    <w:rsid w:val="008C01CF"/>
    <w:rsid w:val="008C0E9E"/>
    <w:rsid w:val="008C2C77"/>
    <w:rsid w:val="008D1F33"/>
    <w:rsid w:val="008F5BEC"/>
    <w:rsid w:val="009017B9"/>
    <w:rsid w:val="00903604"/>
    <w:rsid w:val="00914474"/>
    <w:rsid w:val="009214A0"/>
    <w:rsid w:val="00924E22"/>
    <w:rsid w:val="00944D59"/>
    <w:rsid w:val="0095525E"/>
    <w:rsid w:val="00965504"/>
    <w:rsid w:val="00970379"/>
    <w:rsid w:val="00977B70"/>
    <w:rsid w:val="009801BA"/>
    <w:rsid w:val="00990864"/>
    <w:rsid w:val="009A77EC"/>
    <w:rsid w:val="009D7192"/>
    <w:rsid w:val="009F3555"/>
    <w:rsid w:val="00A05C1D"/>
    <w:rsid w:val="00A10E04"/>
    <w:rsid w:val="00A111DA"/>
    <w:rsid w:val="00A22EF4"/>
    <w:rsid w:val="00A256F9"/>
    <w:rsid w:val="00A346F0"/>
    <w:rsid w:val="00A4460B"/>
    <w:rsid w:val="00A473FA"/>
    <w:rsid w:val="00A532EE"/>
    <w:rsid w:val="00A651E0"/>
    <w:rsid w:val="00A6602E"/>
    <w:rsid w:val="00A67C16"/>
    <w:rsid w:val="00A72491"/>
    <w:rsid w:val="00A72A16"/>
    <w:rsid w:val="00A91CB3"/>
    <w:rsid w:val="00AA0E3A"/>
    <w:rsid w:val="00AA16F4"/>
    <w:rsid w:val="00AA403D"/>
    <w:rsid w:val="00AB4D3B"/>
    <w:rsid w:val="00AB54B6"/>
    <w:rsid w:val="00AB64E3"/>
    <w:rsid w:val="00AB650A"/>
    <w:rsid w:val="00AC3774"/>
    <w:rsid w:val="00AD784B"/>
    <w:rsid w:val="00AE7139"/>
    <w:rsid w:val="00AF35DE"/>
    <w:rsid w:val="00AF6824"/>
    <w:rsid w:val="00B0566F"/>
    <w:rsid w:val="00B16C39"/>
    <w:rsid w:val="00B263C0"/>
    <w:rsid w:val="00B3212E"/>
    <w:rsid w:val="00B32FC7"/>
    <w:rsid w:val="00B35AA2"/>
    <w:rsid w:val="00B44389"/>
    <w:rsid w:val="00B47EA0"/>
    <w:rsid w:val="00B54B80"/>
    <w:rsid w:val="00B57DBD"/>
    <w:rsid w:val="00B70E33"/>
    <w:rsid w:val="00B729B9"/>
    <w:rsid w:val="00B80F57"/>
    <w:rsid w:val="00B858B7"/>
    <w:rsid w:val="00B85F6B"/>
    <w:rsid w:val="00B93602"/>
    <w:rsid w:val="00B97875"/>
    <w:rsid w:val="00BA5C88"/>
    <w:rsid w:val="00BB6D00"/>
    <w:rsid w:val="00BC6F34"/>
    <w:rsid w:val="00BC7452"/>
    <w:rsid w:val="00BD2863"/>
    <w:rsid w:val="00BD65E2"/>
    <w:rsid w:val="00BE0CD8"/>
    <w:rsid w:val="00BE3DBD"/>
    <w:rsid w:val="00BE56E8"/>
    <w:rsid w:val="00BE6D5F"/>
    <w:rsid w:val="00BF476B"/>
    <w:rsid w:val="00C04404"/>
    <w:rsid w:val="00C12D3D"/>
    <w:rsid w:val="00C2594A"/>
    <w:rsid w:val="00C2623C"/>
    <w:rsid w:val="00C369AF"/>
    <w:rsid w:val="00C40E58"/>
    <w:rsid w:val="00C413FB"/>
    <w:rsid w:val="00C4471F"/>
    <w:rsid w:val="00C469F5"/>
    <w:rsid w:val="00C5004E"/>
    <w:rsid w:val="00C610B6"/>
    <w:rsid w:val="00C64D96"/>
    <w:rsid w:val="00C64FE1"/>
    <w:rsid w:val="00C67975"/>
    <w:rsid w:val="00C71201"/>
    <w:rsid w:val="00C71402"/>
    <w:rsid w:val="00C72E5D"/>
    <w:rsid w:val="00C7656D"/>
    <w:rsid w:val="00C77EB9"/>
    <w:rsid w:val="00C8088F"/>
    <w:rsid w:val="00C85676"/>
    <w:rsid w:val="00C87CC3"/>
    <w:rsid w:val="00C95686"/>
    <w:rsid w:val="00C95EC4"/>
    <w:rsid w:val="00CA1205"/>
    <w:rsid w:val="00CA48E7"/>
    <w:rsid w:val="00CA666C"/>
    <w:rsid w:val="00CA7AEF"/>
    <w:rsid w:val="00CB13D4"/>
    <w:rsid w:val="00CB3BE1"/>
    <w:rsid w:val="00CB4DCA"/>
    <w:rsid w:val="00CC4080"/>
    <w:rsid w:val="00CD787A"/>
    <w:rsid w:val="00CE00CF"/>
    <w:rsid w:val="00CE5EEE"/>
    <w:rsid w:val="00CF781D"/>
    <w:rsid w:val="00D04B3C"/>
    <w:rsid w:val="00D21895"/>
    <w:rsid w:val="00D2565A"/>
    <w:rsid w:val="00D32E5C"/>
    <w:rsid w:val="00D3660F"/>
    <w:rsid w:val="00D415A5"/>
    <w:rsid w:val="00D45AEE"/>
    <w:rsid w:val="00D479A6"/>
    <w:rsid w:val="00D5588B"/>
    <w:rsid w:val="00D60523"/>
    <w:rsid w:val="00D71719"/>
    <w:rsid w:val="00D754CB"/>
    <w:rsid w:val="00D817F7"/>
    <w:rsid w:val="00D86CD2"/>
    <w:rsid w:val="00DA1B06"/>
    <w:rsid w:val="00DA3954"/>
    <w:rsid w:val="00DB22F3"/>
    <w:rsid w:val="00DB27FC"/>
    <w:rsid w:val="00DB6A92"/>
    <w:rsid w:val="00DC3353"/>
    <w:rsid w:val="00DC6795"/>
    <w:rsid w:val="00DD5408"/>
    <w:rsid w:val="00DD7B12"/>
    <w:rsid w:val="00DE2368"/>
    <w:rsid w:val="00DF46B0"/>
    <w:rsid w:val="00DF71EC"/>
    <w:rsid w:val="00E2355B"/>
    <w:rsid w:val="00E238C2"/>
    <w:rsid w:val="00E35EB0"/>
    <w:rsid w:val="00E3774F"/>
    <w:rsid w:val="00E500CF"/>
    <w:rsid w:val="00E534E2"/>
    <w:rsid w:val="00E71288"/>
    <w:rsid w:val="00E71A93"/>
    <w:rsid w:val="00E74D52"/>
    <w:rsid w:val="00E90B24"/>
    <w:rsid w:val="00EA1B3D"/>
    <w:rsid w:val="00EA320B"/>
    <w:rsid w:val="00EA4206"/>
    <w:rsid w:val="00EA5BFF"/>
    <w:rsid w:val="00EB03A4"/>
    <w:rsid w:val="00EB20DA"/>
    <w:rsid w:val="00EB4616"/>
    <w:rsid w:val="00EB6A30"/>
    <w:rsid w:val="00EC662F"/>
    <w:rsid w:val="00ED3E4E"/>
    <w:rsid w:val="00EE7A55"/>
    <w:rsid w:val="00EF279E"/>
    <w:rsid w:val="00EF2F58"/>
    <w:rsid w:val="00EF4E0F"/>
    <w:rsid w:val="00EF5055"/>
    <w:rsid w:val="00EF67B3"/>
    <w:rsid w:val="00EF6D03"/>
    <w:rsid w:val="00EF748F"/>
    <w:rsid w:val="00EF780B"/>
    <w:rsid w:val="00F04C7B"/>
    <w:rsid w:val="00F0521B"/>
    <w:rsid w:val="00F10127"/>
    <w:rsid w:val="00F16AC6"/>
    <w:rsid w:val="00F2032D"/>
    <w:rsid w:val="00F22D6B"/>
    <w:rsid w:val="00F274B7"/>
    <w:rsid w:val="00F3247D"/>
    <w:rsid w:val="00F337F6"/>
    <w:rsid w:val="00F34D36"/>
    <w:rsid w:val="00F43E37"/>
    <w:rsid w:val="00F45833"/>
    <w:rsid w:val="00F53FC5"/>
    <w:rsid w:val="00F64443"/>
    <w:rsid w:val="00F73FDF"/>
    <w:rsid w:val="00F819D3"/>
    <w:rsid w:val="00F92697"/>
    <w:rsid w:val="00F9323F"/>
    <w:rsid w:val="00F9702A"/>
    <w:rsid w:val="00FA1238"/>
    <w:rsid w:val="00FA31B2"/>
    <w:rsid w:val="00FB1E51"/>
    <w:rsid w:val="00FB2E48"/>
    <w:rsid w:val="00FB3F38"/>
    <w:rsid w:val="00FC0343"/>
    <w:rsid w:val="00FD73A1"/>
    <w:rsid w:val="00FE27D9"/>
    <w:rsid w:val="00FE505E"/>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014CB741-B2C8-4BAA-8C80-6AAD4A9E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Bulleted Text,Bullet List,Indent Normal,Paragraph"/>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Bulleted Text Char,Bullet List Char,Indent Normal Char,Paragraph Char"/>
    <w:link w:val="ListParagraph"/>
    <w:uiPriority w:val="34"/>
    <w:rsid w:val="006E14B5"/>
    <w:rPr>
      <w:rFonts w:ascii="Times New Roman" w:eastAsia="Times New Roman" w:hAnsi="Times New Roman" w:cs="Times New Roman"/>
      <w:sz w:val="24"/>
      <w:szCs w:val="20"/>
      <w:lang w:val="en-US"/>
    </w:rPr>
  </w:style>
  <w:style w:type="paragraph" w:customStyle="1" w:styleId="Default">
    <w:name w:val="Default"/>
    <w:rsid w:val="002C0CA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086463370">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0281607">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1461</Words>
  <Characters>8333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Ayanda Ramokolo</cp:lastModifiedBy>
  <cp:revision>2</cp:revision>
  <cp:lastPrinted>2023-02-10T13:30:00Z</cp:lastPrinted>
  <dcterms:created xsi:type="dcterms:W3CDTF">2023-07-11T13:43:00Z</dcterms:created>
  <dcterms:modified xsi:type="dcterms:W3CDTF">2023-07-11T13:43:00Z</dcterms:modified>
</cp:coreProperties>
</file>